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D413A" w14:textId="6B6C0F68"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OF </w:t>
      </w:r>
      <w:r w:rsidR="00A31E15">
        <w:rPr>
          <w:rFonts w:ascii="Tahoma" w:hAnsi="Tahoma" w:cs="Tahoma"/>
          <w:b/>
          <w:bCs/>
        </w:rPr>
        <w:t xml:space="preserve">LIVE-STREAMED </w:t>
      </w:r>
      <w:r w:rsidRPr="00901C2C">
        <w:rPr>
          <w:rFonts w:ascii="Tahoma" w:hAnsi="Tahoma" w:cs="Tahoma"/>
          <w:b/>
          <w:bCs/>
        </w:rPr>
        <w:t>SERVICE</w:t>
      </w:r>
    </w:p>
    <w:p w14:paraId="1022C740" w14:textId="2CCF3D3E" w:rsidR="00901C2C" w:rsidRDefault="00DD4589" w:rsidP="00FB3FAC">
      <w:pPr>
        <w:spacing w:after="0"/>
        <w:jc w:val="center"/>
        <w:rPr>
          <w:rFonts w:ascii="Tahoma" w:hAnsi="Tahoma" w:cs="Tahoma"/>
          <w:b/>
          <w:bCs/>
        </w:rPr>
      </w:pPr>
      <w:r>
        <w:rPr>
          <w:rFonts w:ascii="Tahoma" w:hAnsi="Tahoma" w:cs="Tahoma"/>
          <w:b/>
          <w:bCs/>
        </w:rPr>
        <w:t xml:space="preserve">for Sunday, </w:t>
      </w:r>
      <w:r w:rsidR="00A31E15">
        <w:rPr>
          <w:rFonts w:ascii="Tahoma" w:hAnsi="Tahoma" w:cs="Tahoma"/>
          <w:b/>
          <w:bCs/>
        </w:rPr>
        <w:t>May 3</w:t>
      </w:r>
      <w:r>
        <w:rPr>
          <w:rFonts w:ascii="Tahoma" w:hAnsi="Tahoma" w:cs="Tahoma"/>
          <w:b/>
          <w:bCs/>
        </w:rPr>
        <w:t>, 2020</w:t>
      </w:r>
      <w:r w:rsidR="00FB3FAC">
        <w:rPr>
          <w:rFonts w:ascii="Tahoma" w:hAnsi="Tahoma" w:cs="Tahoma"/>
          <w:b/>
          <w:bCs/>
        </w:rPr>
        <w:t xml:space="preserve"> at 10:45 AM</w:t>
      </w:r>
    </w:p>
    <w:p w14:paraId="78D1FAD1" w14:textId="6E7D2CB8" w:rsidR="00901C2C" w:rsidRDefault="00901C2C">
      <w:pPr>
        <w:rPr>
          <w:rFonts w:ascii="Tahoma" w:hAnsi="Tahoma" w:cs="Tahoma"/>
        </w:rPr>
      </w:pPr>
      <w:r>
        <w:rPr>
          <w:rFonts w:ascii="Tahoma" w:hAnsi="Tahoma" w:cs="Tahoma"/>
          <w:b/>
          <w:bCs/>
        </w:rPr>
        <w:t>Prelude</w:t>
      </w:r>
    </w:p>
    <w:p w14:paraId="43DB4BEF" w14:textId="745B5BBE" w:rsidR="00901C2C" w:rsidRDefault="00901C2C">
      <w:pPr>
        <w:rPr>
          <w:rFonts w:ascii="Tahoma" w:hAnsi="Tahoma" w:cs="Tahoma"/>
          <w:b/>
          <w:bCs/>
        </w:rPr>
      </w:pPr>
      <w:r>
        <w:rPr>
          <w:rFonts w:ascii="Tahoma" w:hAnsi="Tahoma" w:cs="Tahoma"/>
          <w:b/>
          <w:bCs/>
        </w:rPr>
        <w:t>Announcements</w:t>
      </w:r>
    </w:p>
    <w:p w14:paraId="0301BA79" w14:textId="738A5AB4" w:rsidR="00901C2C" w:rsidRPr="00612BF4" w:rsidRDefault="00901C2C">
      <w:pPr>
        <w:rPr>
          <w:rFonts w:ascii="Tahoma" w:hAnsi="Tahoma" w:cs="Tahoma"/>
        </w:rPr>
      </w:pPr>
      <w:r>
        <w:rPr>
          <w:rFonts w:ascii="Tahoma" w:hAnsi="Tahoma" w:cs="Tahoma"/>
          <w:b/>
          <w:bCs/>
        </w:rPr>
        <w:t>Gospel Greeting</w:t>
      </w:r>
      <w:r w:rsidR="00612BF4">
        <w:rPr>
          <w:rFonts w:ascii="Tahoma" w:hAnsi="Tahoma" w:cs="Tahoma"/>
        </w:rPr>
        <w:t xml:space="preserve"> – Grace to you and peace from God our Father and the Lord Jesus Christ.</w:t>
      </w:r>
    </w:p>
    <w:p w14:paraId="360098AA" w14:textId="0179C1D0" w:rsidR="00075E98" w:rsidRPr="00075E98" w:rsidRDefault="00075E98">
      <w:pPr>
        <w:rPr>
          <w:rFonts w:ascii="Tahoma" w:hAnsi="Tahoma" w:cs="Tahoma"/>
        </w:rPr>
      </w:pPr>
      <w:r>
        <w:rPr>
          <w:rFonts w:ascii="Tahoma" w:hAnsi="Tahoma" w:cs="Tahoma"/>
          <w:b/>
          <w:bCs/>
        </w:rPr>
        <w:t xml:space="preserve">Call to Worship Song </w:t>
      </w:r>
      <w:r>
        <w:rPr>
          <w:rFonts w:ascii="Tahoma" w:hAnsi="Tahoma" w:cs="Tahoma"/>
        </w:rPr>
        <w:t xml:space="preserve">– </w:t>
      </w:r>
      <w:r w:rsidR="008A4CC1">
        <w:rPr>
          <w:rFonts w:ascii="Tahoma" w:hAnsi="Tahoma" w:cs="Tahoma"/>
        </w:rPr>
        <w:t>NTH 381 – Brethren, We Have Met to Worship</w:t>
      </w:r>
    </w:p>
    <w:p w14:paraId="71547F87" w14:textId="77777777" w:rsidR="008A4CC1" w:rsidRPr="00173EE4" w:rsidRDefault="000D57DD" w:rsidP="008A4CC1">
      <w:pPr>
        <w:rPr>
          <w:rFonts w:ascii="Tahoma" w:hAnsi="Tahoma" w:cs="Tahoma"/>
        </w:rPr>
      </w:pPr>
      <w:r>
        <w:rPr>
          <w:rFonts w:ascii="Tahoma" w:hAnsi="Tahoma" w:cs="Tahoma"/>
          <w:b/>
          <w:bCs/>
        </w:rPr>
        <w:t>Call to Worship</w:t>
      </w:r>
      <w:r>
        <w:rPr>
          <w:rFonts w:ascii="Tahoma" w:hAnsi="Tahoma" w:cs="Tahoma"/>
        </w:rPr>
        <w:t xml:space="preserve"> – </w:t>
      </w:r>
      <w:r w:rsidR="008A4CC1" w:rsidRPr="00173EE4">
        <w:rPr>
          <w:rFonts w:ascii="Tahoma" w:hAnsi="Tahoma" w:cs="Tahoma"/>
        </w:rPr>
        <w:t>For thus says the One who is high and lifted up, who inhabits eternity, whose name is Holy: “I dwell in the high and holy place, and also with him who is of a contrite and lowly spirit, to revive the spirit of the lowly, and to revive the heart of the contrite.  Isaiah 57:15</w:t>
      </w:r>
    </w:p>
    <w:p w14:paraId="7369265E" w14:textId="51AD4332" w:rsidR="00901C2C" w:rsidRDefault="00901C2C">
      <w:pPr>
        <w:rPr>
          <w:rFonts w:ascii="Tahoma" w:hAnsi="Tahoma" w:cs="Tahoma"/>
          <w:b/>
          <w:bCs/>
        </w:rPr>
      </w:pPr>
      <w:r>
        <w:rPr>
          <w:rFonts w:ascii="Tahoma" w:hAnsi="Tahoma" w:cs="Tahoma"/>
          <w:b/>
          <w:bCs/>
        </w:rPr>
        <w:t>Prayer of Adoration &amp; Invocation</w:t>
      </w:r>
    </w:p>
    <w:p w14:paraId="774D9A2D" w14:textId="40E71656" w:rsidR="00961F76" w:rsidRDefault="00901C2C" w:rsidP="00961F76">
      <w:pPr>
        <w:spacing w:after="0"/>
        <w:rPr>
          <w:rFonts w:ascii="Tahoma" w:hAnsi="Tahoma" w:cs="Tahoma"/>
        </w:rPr>
      </w:pPr>
      <w:r>
        <w:rPr>
          <w:rFonts w:ascii="Tahoma" w:hAnsi="Tahoma" w:cs="Tahoma"/>
          <w:b/>
          <w:bCs/>
        </w:rPr>
        <w:t xml:space="preserve">Opening </w:t>
      </w:r>
      <w:r w:rsidR="00435B56">
        <w:rPr>
          <w:rFonts w:ascii="Tahoma" w:hAnsi="Tahoma" w:cs="Tahoma"/>
          <w:b/>
          <w:bCs/>
        </w:rPr>
        <w:t>Hymn</w:t>
      </w:r>
      <w:r>
        <w:rPr>
          <w:rFonts w:ascii="Tahoma" w:hAnsi="Tahoma" w:cs="Tahoma"/>
        </w:rPr>
        <w:t xml:space="preserve"> </w:t>
      </w:r>
      <w:r w:rsidR="00961F76">
        <w:rPr>
          <w:rFonts w:ascii="Tahoma" w:hAnsi="Tahoma" w:cs="Tahoma"/>
        </w:rPr>
        <w:t xml:space="preserve">– </w:t>
      </w:r>
      <w:r w:rsidR="00435B56">
        <w:rPr>
          <w:rFonts w:ascii="Tahoma" w:hAnsi="Tahoma" w:cs="Tahoma"/>
        </w:rPr>
        <w:t xml:space="preserve">NTH </w:t>
      </w:r>
      <w:r w:rsidR="008A4CC1">
        <w:rPr>
          <w:rFonts w:ascii="Tahoma" w:hAnsi="Tahoma" w:cs="Tahoma"/>
        </w:rPr>
        <w:t>116</w:t>
      </w:r>
      <w:r w:rsidR="00435B56">
        <w:rPr>
          <w:rFonts w:ascii="Tahoma" w:hAnsi="Tahoma" w:cs="Tahoma"/>
        </w:rPr>
        <w:t xml:space="preserve"> – </w:t>
      </w:r>
      <w:r w:rsidR="008A4CC1">
        <w:rPr>
          <w:rFonts w:ascii="Tahoma" w:hAnsi="Tahoma" w:cs="Tahoma"/>
        </w:rPr>
        <w:t>For the Beauty of the Earth</w:t>
      </w:r>
    </w:p>
    <w:p w14:paraId="3C1383B1" w14:textId="77777777" w:rsidR="00961F76" w:rsidRDefault="00961F76" w:rsidP="00961F76">
      <w:pPr>
        <w:spacing w:after="0"/>
        <w:rPr>
          <w:rFonts w:ascii="Tahoma" w:hAnsi="Tahoma" w:cs="Tahoma"/>
        </w:rPr>
      </w:pPr>
    </w:p>
    <w:p w14:paraId="69896CB4" w14:textId="6535AE75" w:rsidR="00961F76" w:rsidRDefault="001E138C" w:rsidP="00961F76">
      <w:pPr>
        <w:spacing w:after="0"/>
        <w:rPr>
          <w:rFonts w:ascii="Tahoma" w:hAnsi="Tahoma" w:cs="Tahoma"/>
        </w:rPr>
      </w:pPr>
      <w:r>
        <w:rPr>
          <w:rFonts w:ascii="Tahoma" w:hAnsi="Tahoma" w:cs="Tahoma"/>
          <w:b/>
          <w:bCs/>
        </w:rPr>
        <w:t xml:space="preserve">Reading of Law </w:t>
      </w:r>
      <w:r>
        <w:rPr>
          <w:rFonts w:ascii="Tahoma" w:hAnsi="Tahoma" w:cs="Tahoma"/>
        </w:rPr>
        <w:t xml:space="preserve">– </w:t>
      </w:r>
      <w:r w:rsidR="00961F76">
        <w:rPr>
          <w:rFonts w:ascii="Tahoma" w:hAnsi="Tahoma" w:cs="Tahoma"/>
        </w:rPr>
        <w:t>Romans 3:9-20</w:t>
      </w:r>
    </w:p>
    <w:p w14:paraId="4B527022" w14:textId="77777777" w:rsidR="00961F76" w:rsidRDefault="00961F76" w:rsidP="00961F76">
      <w:pPr>
        <w:spacing w:after="0"/>
        <w:rPr>
          <w:rFonts w:ascii="Tahoma" w:hAnsi="Tahoma" w:cs="Tahoma"/>
        </w:rPr>
      </w:pPr>
    </w:p>
    <w:p w14:paraId="5D7397C8" w14:textId="581C28B4" w:rsidR="00901C2C" w:rsidRDefault="00901C2C" w:rsidP="00961F76">
      <w:pPr>
        <w:spacing w:after="0"/>
        <w:rPr>
          <w:rFonts w:ascii="Tahoma" w:hAnsi="Tahoma" w:cs="Tahoma"/>
        </w:rPr>
      </w:pPr>
      <w:r>
        <w:rPr>
          <w:rFonts w:ascii="Tahoma" w:hAnsi="Tahoma" w:cs="Tahoma"/>
          <w:b/>
          <w:bCs/>
        </w:rPr>
        <w:t>Confession of Sin</w:t>
      </w:r>
    </w:p>
    <w:p w14:paraId="7DB5FCB4" w14:textId="77777777" w:rsidR="0064046F" w:rsidRPr="0064046F" w:rsidRDefault="0064046F" w:rsidP="0064046F">
      <w:pPr>
        <w:rPr>
          <w:rFonts w:ascii="Tahoma" w:eastAsia="Times New Roman" w:hAnsi="Tahoma" w:cs="Tahoma"/>
        </w:rPr>
      </w:pPr>
      <w:bookmarkStart w:id="0" w:name="_Hlk35143454"/>
      <w:r w:rsidRPr="0064046F">
        <w:rPr>
          <w:rFonts w:ascii="Tahoma" w:eastAsia="Times New Roman" w:hAnsi="Tahoma" w:cs="Tahoma"/>
        </w:rPr>
        <w:t>Almighty and most merciful Father, we have erred and strayed from your ways like lost sheep. We have followed too much the devices and desires of our own hearts. We have left undone those things which we ought to have done; and we have done those things which we ought not to have done; and there is no health in us. But you, O Lord, have mercy upon us. And grant, O merciful Father, for Jesus’ sake, that we may hereafter live a godly, righteous and joyful life, to the glory of your holy name. Amen.</w:t>
      </w:r>
    </w:p>
    <w:bookmarkEnd w:id="0"/>
    <w:p w14:paraId="2EFA2F3E" w14:textId="298D6C5B" w:rsidR="00D40F4B" w:rsidRDefault="00901C2C" w:rsidP="00435B56">
      <w:pPr>
        <w:rPr>
          <w:rFonts w:ascii="Tahoma" w:hAnsi="Tahoma" w:cs="Tahoma"/>
        </w:rPr>
      </w:pPr>
      <w:r>
        <w:rPr>
          <w:rFonts w:ascii="Tahoma" w:hAnsi="Tahoma" w:cs="Tahoma"/>
          <w:b/>
          <w:bCs/>
        </w:rPr>
        <w:t>Declaration of Pardon</w:t>
      </w:r>
      <w:r w:rsidR="00153317">
        <w:rPr>
          <w:rFonts w:ascii="Tahoma" w:hAnsi="Tahoma" w:cs="Tahoma"/>
        </w:rPr>
        <w:t xml:space="preserve"> </w:t>
      </w:r>
    </w:p>
    <w:p w14:paraId="6A17311A" w14:textId="363D0793" w:rsidR="006C00E8" w:rsidRPr="00BE730E" w:rsidRDefault="006C00E8" w:rsidP="006C00E8">
      <w:pPr>
        <w:rPr>
          <w:rFonts w:ascii="Tahoma" w:hAnsi="Tahoma" w:cs="Tahoma"/>
        </w:rPr>
      </w:pPr>
      <w:r w:rsidRPr="00BE730E">
        <w:rPr>
          <w:rFonts w:ascii="Tahoma" w:hAnsi="Tahoma" w:cs="Tahoma"/>
        </w:rPr>
        <w:t>But now the righteousness of God has been manifested apart from the law, although the Law and the Prophets bear witness to it— the righteousness of God through faith in Jesus Christ for all who believe. For there is no distinction: for all have sinned and fall short of the glory of God, and are justified by his grace as a gift, through the redemption that is in Christ Jesus. Romans 3:21-24</w:t>
      </w:r>
    </w:p>
    <w:p w14:paraId="2CAA5CBC" w14:textId="2E069262" w:rsidR="001818FD" w:rsidRPr="001F4B7F" w:rsidRDefault="00E1042D" w:rsidP="00B342CE">
      <w:r>
        <w:rPr>
          <w:rFonts w:ascii="Tahoma" w:hAnsi="Tahoma" w:cs="Tahoma"/>
          <w:b/>
          <w:bCs/>
        </w:rPr>
        <w:t>Song of Response</w:t>
      </w:r>
      <w:r w:rsidR="001F4B7F">
        <w:rPr>
          <w:rFonts w:ascii="Tahoma" w:hAnsi="Tahoma" w:cs="Tahoma"/>
          <w:b/>
          <w:bCs/>
        </w:rPr>
        <w:t xml:space="preserve"> </w:t>
      </w:r>
      <w:r w:rsidR="001F4B7F">
        <w:rPr>
          <w:rFonts w:ascii="Tahoma" w:hAnsi="Tahoma" w:cs="Tahoma"/>
        </w:rPr>
        <w:t xml:space="preserve">– </w:t>
      </w:r>
      <w:r>
        <w:rPr>
          <w:rFonts w:ascii="Tahoma" w:hAnsi="Tahoma" w:cs="Tahoma"/>
        </w:rPr>
        <w:t>NTH 52</w:t>
      </w:r>
      <w:r w:rsidR="00913D4B">
        <w:rPr>
          <w:rFonts w:ascii="Tahoma" w:hAnsi="Tahoma" w:cs="Tahoma"/>
        </w:rPr>
        <w:t>4</w:t>
      </w:r>
      <w:r>
        <w:rPr>
          <w:rFonts w:ascii="Tahoma" w:hAnsi="Tahoma" w:cs="Tahoma"/>
        </w:rPr>
        <w:t xml:space="preserve"> – </w:t>
      </w:r>
      <w:r w:rsidR="00913D4B">
        <w:rPr>
          <w:rFonts w:ascii="Tahoma" w:hAnsi="Tahoma" w:cs="Tahoma"/>
        </w:rPr>
        <w:t>Thy Works, Not Mine, O Christ</w:t>
      </w:r>
    </w:p>
    <w:p w14:paraId="53DAA423" w14:textId="4C7E801B" w:rsidR="007837E7" w:rsidRPr="00913D4B" w:rsidRDefault="002A5A32" w:rsidP="00913D4B">
      <w:pPr>
        <w:rPr>
          <w:rFonts w:ascii="Tahoma" w:hAnsi="Tahoma" w:cs="Tahoma"/>
        </w:rPr>
      </w:pPr>
      <w:r w:rsidRPr="002A5A32">
        <w:rPr>
          <w:rFonts w:ascii="Tahoma" w:hAnsi="Tahoma" w:cs="Tahoma"/>
          <w:b/>
          <w:bCs/>
        </w:rPr>
        <w:t>Confession of Faith</w:t>
      </w:r>
      <w:r w:rsidR="009B631F">
        <w:rPr>
          <w:rFonts w:ascii="Tahoma" w:hAnsi="Tahoma" w:cs="Tahoma"/>
          <w:b/>
          <w:bCs/>
        </w:rPr>
        <w:t xml:space="preserve"> (</w:t>
      </w:r>
      <w:r w:rsidR="00075E98">
        <w:rPr>
          <w:rFonts w:ascii="Tahoma" w:hAnsi="Tahoma" w:cs="Tahoma"/>
          <w:b/>
          <w:bCs/>
        </w:rPr>
        <w:t xml:space="preserve">The </w:t>
      </w:r>
      <w:r w:rsidR="00913D4B">
        <w:rPr>
          <w:rFonts w:ascii="Tahoma" w:hAnsi="Tahoma" w:cs="Tahoma"/>
          <w:b/>
          <w:bCs/>
        </w:rPr>
        <w:t>Apostles’ Creed</w:t>
      </w:r>
      <w:r w:rsidR="00435B56">
        <w:rPr>
          <w:rFonts w:ascii="Tahoma" w:hAnsi="Tahoma" w:cs="Tahoma"/>
          <w:b/>
          <w:bCs/>
        </w:rPr>
        <w:t>)</w:t>
      </w:r>
      <w:r w:rsidR="00913D4B">
        <w:rPr>
          <w:rFonts w:ascii="Tahoma" w:hAnsi="Tahoma" w:cs="Tahoma"/>
          <w:b/>
          <w:bCs/>
        </w:rPr>
        <w:t xml:space="preserve"> </w:t>
      </w:r>
      <w:r w:rsidR="00913D4B" w:rsidRPr="00B150E4">
        <w:rPr>
          <w:rFonts w:ascii="Tahoma" w:hAnsi="Tahoma" w:cs="Tahoma"/>
          <w:sz w:val="20"/>
          <w:szCs w:val="20"/>
        </w:rPr>
        <w:t xml:space="preserve">[Conrad, please note: I’ve updated the version to the one found in the new </w:t>
      </w:r>
      <w:r w:rsidR="00913D4B" w:rsidRPr="00B150E4">
        <w:rPr>
          <w:rFonts w:ascii="Tahoma" w:hAnsi="Tahoma" w:cs="Tahoma"/>
          <w:i/>
          <w:iCs/>
          <w:sz w:val="20"/>
          <w:szCs w:val="20"/>
        </w:rPr>
        <w:t>Trinity Hymnal</w:t>
      </w:r>
      <w:r w:rsidR="00913D4B" w:rsidRPr="00B150E4">
        <w:rPr>
          <w:rFonts w:ascii="Tahoma" w:hAnsi="Tahoma" w:cs="Tahoma"/>
          <w:sz w:val="20"/>
          <w:szCs w:val="20"/>
        </w:rPr>
        <w:t>, p. 845]</w:t>
      </w:r>
    </w:p>
    <w:p w14:paraId="4BAAEF73" w14:textId="3A8539E5" w:rsidR="00913D4B" w:rsidRDefault="00913D4B" w:rsidP="00913D4B">
      <w:pPr>
        <w:rPr>
          <w:rFonts w:ascii="Tahoma" w:hAnsi="Tahoma" w:cs="Tahoma"/>
        </w:rPr>
      </w:pPr>
      <w:r>
        <w:rPr>
          <w:rFonts w:ascii="Tahoma" w:hAnsi="Tahoma" w:cs="Tahoma"/>
        </w:rPr>
        <w:t>I believe in God the Father Almighty, Maker of heaven and earth.</w:t>
      </w:r>
    </w:p>
    <w:p w14:paraId="240ADCCF" w14:textId="6B5AEA3E" w:rsidR="00913D4B" w:rsidRDefault="00913D4B" w:rsidP="00913D4B">
      <w:pPr>
        <w:rPr>
          <w:rFonts w:ascii="Tahoma" w:hAnsi="Tahoma" w:cs="Tahoma"/>
        </w:rPr>
      </w:pPr>
      <w:r>
        <w:rPr>
          <w:rFonts w:ascii="Tahoma" w:hAnsi="Tahoma" w:cs="Tahoma"/>
        </w:rPr>
        <w:t xml:space="preserve">I believe in Jesus Christ, his only Son, our Lord, who was conceived by the Holy Spirit, and born of the virgin Mary. He suffered under Pontius Pilate, was crucified, died, and was buried; he descended into hell. The third he rose again from the dead. He ascended into heaven and is seated at the right hand of God the Father Almighty. From there he will come to judge the living and the dead. </w:t>
      </w:r>
    </w:p>
    <w:p w14:paraId="0F8560E1" w14:textId="0B6507F4" w:rsidR="00913D4B" w:rsidRPr="00913D4B" w:rsidRDefault="00913D4B" w:rsidP="00913D4B">
      <w:pPr>
        <w:rPr>
          <w:rFonts w:ascii="Tahoma" w:hAnsi="Tahoma" w:cs="Tahoma"/>
        </w:rPr>
      </w:pPr>
      <w:r>
        <w:rPr>
          <w:rFonts w:ascii="Tahoma" w:hAnsi="Tahoma" w:cs="Tahoma"/>
        </w:rPr>
        <w:lastRenderedPageBreak/>
        <w:t xml:space="preserve">I believe in the Holy Spirit, the holy catholic church, the communion of saints, the forgiveness of sins, the resurrection of the body, and the life everlasting. Amen. </w:t>
      </w:r>
    </w:p>
    <w:p w14:paraId="51CC593C" w14:textId="3843FEFD" w:rsidR="00936422" w:rsidRDefault="00F40B66" w:rsidP="00936422">
      <w:pPr>
        <w:rPr>
          <w:b/>
          <w:sz w:val="24"/>
          <w:szCs w:val="24"/>
        </w:rPr>
      </w:pPr>
      <w:r>
        <w:rPr>
          <w:rFonts w:ascii="Tahoma" w:hAnsi="Tahoma" w:cs="Tahoma"/>
          <w:b/>
          <w:bCs/>
        </w:rPr>
        <w:t>Exhortation to Give</w:t>
      </w:r>
      <w:r>
        <w:rPr>
          <w:rFonts w:ascii="Tahoma" w:hAnsi="Tahoma" w:cs="Tahoma"/>
        </w:rPr>
        <w:t xml:space="preserve"> </w:t>
      </w:r>
      <w:r w:rsidR="008C3AD7">
        <w:rPr>
          <w:rFonts w:ascii="Tahoma" w:hAnsi="Tahoma" w:cs="Tahoma"/>
        </w:rPr>
        <w:t xml:space="preserve">– </w:t>
      </w:r>
      <w:bookmarkStart w:id="1" w:name="_Hlk28841237"/>
      <w:r w:rsidR="00936422" w:rsidRPr="00936422">
        <w:rPr>
          <w:rFonts w:ascii="Tahoma" w:hAnsi="Tahoma" w:cs="Tahoma"/>
          <w:bCs/>
        </w:rPr>
        <w:t>Do not neglect to do good and to share what you have, for such sacrifices are pleasing to God. Heb. 13:16</w:t>
      </w:r>
    </w:p>
    <w:bookmarkEnd w:id="1"/>
    <w:p w14:paraId="4C55386C" w14:textId="1966495B" w:rsidR="00F40B66" w:rsidRPr="00F40B66" w:rsidRDefault="00F40B66">
      <w:pPr>
        <w:rPr>
          <w:rFonts w:ascii="Tahoma" w:hAnsi="Tahoma" w:cs="Tahoma"/>
        </w:rPr>
      </w:pPr>
      <w:r>
        <w:rPr>
          <w:rFonts w:ascii="Tahoma" w:hAnsi="Tahoma" w:cs="Tahoma"/>
          <w:b/>
          <w:bCs/>
        </w:rPr>
        <w:t>Doxology</w:t>
      </w:r>
      <w:r>
        <w:rPr>
          <w:rFonts w:ascii="Tahoma" w:hAnsi="Tahoma" w:cs="Tahoma"/>
        </w:rPr>
        <w:t xml:space="preserve"> – NTH 73</w:t>
      </w:r>
      <w:r w:rsidR="00936422">
        <w:rPr>
          <w:rFonts w:ascii="Tahoma" w:hAnsi="Tahoma" w:cs="Tahoma"/>
        </w:rPr>
        <w:t>1</w:t>
      </w:r>
    </w:p>
    <w:p w14:paraId="42944408" w14:textId="77CD9E1B" w:rsidR="00F16337" w:rsidRPr="00F40B66" w:rsidRDefault="00F40B66">
      <w:pPr>
        <w:rPr>
          <w:rFonts w:ascii="Tahoma" w:hAnsi="Tahoma" w:cs="Tahoma"/>
          <w:b/>
          <w:bCs/>
        </w:rPr>
      </w:pPr>
      <w:r>
        <w:rPr>
          <w:rFonts w:ascii="Tahoma" w:hAnsi="Tahoma" w:cs="Tahoma"/>
          <w:b/>
          <w:bCs/>
        </w:rPr>
        <w:t>Prayer for Collection</w:t>
      </w:r>
      <w:r w:rsidR="00F16337">
        <w:rPr>
          <w:rFonts w:ascii="Tahoma" w:hAnsi="Tahoma" w:cs="Tahoma"/>
          <w:b/>
          <w:bCs/>
        </w:rPr>
        <w:t xml:space="preserve"> &amp; Pastoral Prayer</w:t>
      </w:r>
    </w:p>
    <w:p w14:paraId="60484DD4" w14:textId="36FB343F" w:rsidR="00901C2C" w:rsidRDefault="00F40B66">
      <w:pPr>
        <w:rPr>
          <w:rFonts w:ascii="Tahoma" w:hAnsi="Tahoma" w:cs="Tahoma"/>
        </w:rPr>
      </w:pPr>
      <w:r>
        <w:rPr>
          <w:rFonts w:ascii="Tahoma" w:hAnsi="Tahoma" w:cs="Tahoma"/>
          <w:b/>
          <w:bCs/>
        </w:rPr>
        <w:t xml:space="preserve">Scripture Readings </w:t>
      </w:r>
      <w:r>
        <w:rPr>
          <w:rFonts w:ascii="Tahoma" w:hAnsi="Tahoma" w:cs="Tahoma"/>
        </w:rPr>
        <w:t xml:space="preserve">– OT: </w:t>
      </w:r>
      <w:r w:rsidR="00B51764">
        <w:rPr>
          <w:rFonts w:ascii="Tahoma" w:hAnsi="Tahoma" w:cs="Tahoma"/>
        </w:rPr>
        <w:t>Malachi 2:10-16</w:t>
      </w:r>
      <w:r w:rsidR="001E6D8B">
        <w:rPr>
          <w:rFonts w:ascii="Tahoma" w:hAnsi="Tahoma" w:cs="Tahoma"/>
        </w:rPr>
        <w:t xml:space="preserve"> </w:t>
      </w:r>
      <w:r>
        <w:rPr>
          <w:rFonts w:ascii="Tahoma" w:hAnsi="Tahoma" w:cs="Tahoma"/>
        </w:rPr>
        <w:t xml:space="preserve">/ NT: </w:t>
      </w:r>
      <w:r w:rsidR="00F247C0">
        <w:rPr>
          <w:rFonts w:ascii="Tahoma" w:hAnsi="Tahoma" w:cs="Tahoma"/>
        </w:rPr>
        <w:t>Colossians</w:t>
      </w:r>
      <w:r w:rsidR="001E6D8B">
        <w:rPr>
          <w:rFonts w:ascii="Tahoma" w:hAnsi="Tahoma" w:cs="Tahoma"/>
        </w:rPr>
        <w:t xml:space="preserve"> 3:</w:t>
      </w:r>
      <w:r w:rsidR="00047586">
        <w:rPr>
          <w:rFonts w:ascii="Tahoma" w:hAnsi="Tahoma" w:cs="Tahoma"/>
        </w:rPr>
        <w:t>1</w:t>
      </w:r>
      <w:r w:rsidR="00B51764">
        <w:rPr>
          <w:rFonts w:ascii="Tahoma" w:hAnsi="Tahoma" w:cs="Tahoma"/>
        </w:rPr>
        <w:t>8-4:1</w:t>
      </w:r>
    </w:p>
    <w:p w14:paraId="2AEC6ECF" w14:textId="77777777" w:rsidR="00B51764" w:rsidRPr="00B51764" w:rsidRDefault="00B51764" w:rsidP="00B51764">
      <w:pPr>
        <w:rPr>
          <w:rFonts w:ascii="Tahoma" w:hAnsi="Tahoma" w:cs="Tahoma"/>
        </w:rPr>
      </w:pPr>
      <w:r w:rsidRPr="00B51764">
        <w:rPr>
          <w:rFonts w:ascii="Tahoma" w:hAnsi="Tahoma" w:cs="Tahoma"/>
        </w:rPr>
        <w:t xml:space="preserve">Malachi 2:10–16 (ESV) </w:t>
      </w:r>
    </w:p>
    <w:p w14:paraId="4B63D483" w14:textId="77777777" w:rsidR="00B51764" w:rsidRDefault="00B51764" w:rsidP="00B51764">
      <w:r w:rsidRPr="00B51764">
        <w:rPr>
          <w:rFonts w:ascii="Tahoma" w:hAnsi="Tahoma" w:cs="Tahoma"/>
          <w:vertAlign w:val="superscript"/>
          <w:lang w:val="en"/>
        </w:rPr>
        <w:t>10</w:t>
      </w:r>
      <w:r w:rsidRPr="00B51764">
        <w:rPr>
          <w:rFonts w:ascii="Tahoma" w:hAnsi="Tahoma" w:cs="Tahoma"/>
          <w:lang w:val="en"/>
        </w:rPr>
        <w:t xml:space="preserve"> </w:t>
      </w:r>
      <w:r w:rsidRPr="00B51764">
        <w:rPr>
          <w:rFonts w:ascii="Tahoma" w:hAnsi="Tahoma" w:cs="Tahoma"/>
        </w:rPr>
        <w:t xml:space="preserve">Have we not all one Father? Has not one God created us? Why then are we faithless to one another, profaning the covenant of our fathers? </w:t>
      </w:r>
      <w:r w:rsidRPr="00B51764">
        <w:rPr>
          <w:rFonts w:ascii="Tahoma" w:hAnsi="Tahoma" w:cs="Tahoma"/>
          <w:vertAlign w:val="superscript"/>
          <w:lang w:val="en"/>
        </w:rPr>
        <w:t>11</w:t>
      </w:r>
      <w:r w:rsidRPr="00B51764">
        <w:rPr>
          <w:rFonts w:ascii="Tahoma" w:hAnsi="Tahoma" w:cs="Tahoma"/>
          <w:lang w:val="en"/>
        </w:rPr>
        <w:t xml:space="preserve"> </w:t>
      </w:r>
      <w:r w:rsidRPr="00B51764">
        <w:rPr>
          <w:rFonts w:ascii="Tahoma" w:hAnsi="Tahoma" w:cs="Tahoma"/>
        </w:rPr>
        <w:t xml:space="preserve">Judah has been faithless, and abomination has been committed in Israel and in Jerusalem. For Judah has profaned the sanctuary of the </w:t>
      </w:r>
      <w:r w:rsidRPr="00B51764">
        <w:rPr>
          <w:rFonts w:ascii="Tahoma" w:hAnsi="Tahoma" w:cs="Tahoma"/>
          <w:smallCaps/>
        </w:rPr>
        <w:t>Lord</w:t>
      </w:r>
      <w:r w:rsidRPr="00B51764">
        <w:rPr>
          <w:rFonts w:ascii="Tahoma" w:hAnsi="Tahoma" w:cs="Tahoma"/>
        </w:rPr>
        <w:t xml:space="preserve">, which he loves, and has married the daughter of a foreign god. </w:t>
      </w:r>
      <w:r w:rsidRPr="00B51764">
        <w:rPr>
          <w:rFonts w:ascii="Tahoma" w:hAnsi="Tahoma" w:cs="Tahoma"/>
          <w:vertAlign w:val="superscript"/>
          <w:lang w:val="en"/>
        </w:rPr>
        <w:t>12</w:t>
      </w:r>
      <w:r w:rsidRPr="00B51764">
        <w:rPr>
          <w:rFonts w:ascii="Tahoma" w:hAnsi="Tahoma" w:cs="Tahoma"/>
          <w:lang w:val="en"/>
        </w:rPr>
        <w:t xml:space="preserve"> </w:t>
      </w:r>
      <w:r w:rsidRPr="00B51764">
        <w:rPr>
          <w:rFonts w:ascii="Tahoma" w:hAnsi="Tahoma" w:cs="Tahoma"/>
        </w:rPr>
        <w:t xml:space="preserve">May the </w:t>
      </w:r>
      <w:r w:rsidRPr="00B51764">
        <w:rPr>
          <w:rFonts w:ascii="Tahoma" w:hAnsi="Tahoma" w:cs="Tahoma"/>
          <w:smallCaps/>
        </w:rPr>
        <w:t>Lord</w:t>
      </w:r>
      <w:r w:rsidRPr="00B51764">
        <w:rPr>
          <w:rFonts w:ascii="Tahoma" w:hAnsi="Tahoma" w:cs="Tahoma"/>
        </w:rPr>
        <w:t xml:space="preserve"> cut off from the tents of Jacob any descendant of the man who does this, who brings an offering to the </w:t>
      </w:r>
      <w:r w:rsidRPr="00B51764">
        <w:rPr>
          <w:rFonts w:ascii="Tahoma" w:hAnsi="Tahoma" w:cs="Tahoma"/>
          <w:smallCaps/>
        </w:rPr>
        <w:t>Lord</w:t>
      </w:r>
      <w:r w:rsidRPr="00B51764">
        <w:rPr>
          <w:rFonts w:ascii="Tahoma" w:hAnsi="Tahoma" w:cs="Tahoma"/>
        </w:rPr>
        <w:t xml:space="preserve"> of hosts! </w:t>
      </w:r>
      <w:r w:rsidRPr="00B51764">
        <w:rPr>
          <w:rFonts w:ascii="Tahoma" w:hAnsi="Tahoma" w:cs="Tahoma"/>
          <w:vertAlign w:val="superscript"/>
          <w:lang w:val="en"/>
        </w:rPr>
        <w:t>13</w:t>
      </w:r>
      <w:r w:rsidRPr="00B51764">
        <w:rPr>
          <w:rFonts w:ascii="Tahoma" w:hAnsi="Tahoma" w:cs="Tahoma"/>
          <w:lang w:val="en"/>
        </w:rPr>
        <w:t xml:space="preserve"> </w:t>
      </w:r>
      <w:r w:rsidRPr="00B51764">
        <w:rPr>
          <w:rFonts w:ascii="Tahoma" w:hAnsi="Tahoma" w:cs="Tahoma"/>
        </w:rPr>
        <w:t xml:space="preserve">And this second thing you do. You cover the </w:t>
      </w:r>
      <w:r w:rsidRPr="00B51764">
        <w:rPr>
          <w:rFonts w:ascii="Tahoma" w:hAnsi="Tahoma" w:cs="Tahoma"/>
          <w:smallCaps/>
        </w:rPr>
        <w:t>Lord</w:t>
      </w:r>
      <w:r w:rsidRPr="00B51764">
        <w:rPr>
          <w:rFonts w:ascii="Tahoma" w:hAnsi="Tahoma" w:cs="Tahoma"/>
        </w:rPr>
        <w:t xml:space="preserve">’s altar with tears, with weeping and groaning because he no longer regards the offering or accepts it with favor from your hand. </w:t>
      </w:r>
      <w:r w:rsidRPr="00B51764">
        <w:rPr>
          <w:rFonts w:ascii="Tahoma" w:hAnsi="Tahoma" w:cs="Tahoma"/>
          <w:vertAlign w:val="superscript"/>
          <w:lang w:val="en"/>
        </w:rPr>
        <w:t>14</w:t>
      </w:r>
      <w:r w:rsidRPr="00B51764">
        <w:rPr>
          <w:rFonts w:ascii="Tahoma" w:hAnsi="Tahoma" w:cs="Tahoma"/>
          <w:lang w:val="en"/>
        </w:rPr>
        <w:t xml:space="preserve"> </w:t>
      </w:r>
      <w:r w:rsidRPr="00B51764">
        <w:rPr>
          <w:rFonts w:ascii="Tahoma" w:hAnsi="Tahoma" w:cs="Tahoma"/>
        </w:rPr>
        <w:t xml:space="preserve">But you say, “Why does he not?” Because the </w:t>
      </w:r>
      <w:r w:rsidRPr="00B51764">
        <w:rPr>
          <w:rFonts w:ascii="Tahoma" w:hAnsi="Tahoma" w:cs="Tahoma"/>
          <w:smallCaps/>
        </w:rPr>
        <w:t>Lord</w:t>
      </w:r>
      <w:r w:rsidRPr="00B51764">
        <w:rPr>
          <w:rFonts w:ascii="Tahoma" w:hAnsi="Tahoma" w:cs="Tahoma"/>
        </w:rPr>
        <w:t xml:space="preserve"> was witness between you and the wife of your youth, to whom you have been faithless, though she is your companion and your wife by covenant. </w:t>
      </w:r>
      <w:r w:rsidRPr="00B51764">
        <w:rPr>
          <w:rFonts w:ascii="Tahoma" w:hAnsi="Tahoma" w:cs="Tahoma"/>
          <w:vertAlign w:val="superscript"/>
          <w:lang w:val="en"/>
        </w:rPr>
        <w:t>15</w:t>
      </w:r>
      <w:r w:rsidRPr="00B51764">
        <w:rPr>
          <w:rFonts w:ascii="Tahoma" w:hAnsi="Tahoma" w:cs="Tahoma"/>
          <w:lang w:val="en"/>
        </w:rPr>
        <w:t xml:space="preserve"> </w:t>
      </w:r>
      <w:r w:rsidRPr="00B51764">
        <w:rPr>
          <w:rFonts w:ascii="Tahoma" w:hAnsi="Tahoma" w:cs="Tahoma"/>
        </w:rPr>
        <w:t xml:space="preserve">Did he not make them one, with a portion of the Spirit in their union? And what was the one God seeking? Godly offspring. </w:t>
      </w:r>
      <w:proofErr w:type="gramStart"/>
      <w:r w:rsidRPr="00B51764">
        <w:rPr>
          <w:rFonts w:ascii="Tahoma" w:hAnsi="Tahoma" w:cs="Tahoma"/>
        </w:rPr>
        <w:t>So</w:t>
      </w:r>
      <w:proofErr w:type="gramEnd"/>
      <w:r w:rsidRPr="00B51764">
        <w:rPr>
          <w:rFonts w:ascii="Tahoma" w:hAnsi="Tahoma" w:cs="Tahoma"/>
        </w:rPr>
        <w:t xml:space="preserve"> guard yourselves in your spirit, and let none of you be faithless to the wife of your youth. </w:t>
      </w:r>
      <w:r w:rsidRPr="00B51764">
        <w:rPr>
          <w:rFonts w:ascii="Tahoma" w:hAnsi="Tahoma" w:cs="Tahoma"/>
          <w:vertAlign w:val="superscript"/>
          <w:lang w:val="en"/>
        </w:rPr>
        <w:t>16</w:t>
      </w:r>
      <w:r w:rsidRPr="00B51764">
        <w:rPr>
          <w:rFonts w:ascii="Tahoma" w:hAnsi="Tahoma" w:cs="Tahoma"/>
          <w:lang w:val="en"/>
        </w:rPr>
        <w:t xml:space="preserve"> </w:t>
      </w:r>
      <w:r w:rsidRPr="00B51764">
        <w:rPr>
          <w:rFonts w:ascii="Tahoma" w:hAnsi="Tahoma" w:cs="Tahoma"/>
        </w:rPr>
        <w:t xml:space="preserve">“For the man who does not love his wife but divorces her, says the </w:t>
      </w:r>
      <w:r w:rsidRPr="00B51764">
        <w:rPr>
          <w:rFonts w:ascii="Tahoma" w:hAnsi="Tahoma" w:cs="Tahoma"/>
          <w:smallCaps/>
        </w:rPr>
        <w:t>Lord</w:t>
      </w:r>
      <w:r w:rsidRPr="00B51764">
        <w:rPr>
          <w:rFonts w:ascii="Tahoma" w:hAnsi="Tahoma" w:cs="Tahoma"/>
        </w:rPr>
        <w:t>, the God of Israel, covers his garment with violence</w:t>
      </w:r>
      <w:r>
        <w:rPr>
          <w:sz w:val="24"/>
          <w:szCs w:val="24"/>
        </w:rPr>
        <w:t xml:space="preserve">, says the </w:t>
      </w:r>
      <w:r w:rsidRPr="00B51764">
        <w:rPr>
          <w:rFonts w:ascii="Tahoma" w:hAnsi="Tahoma" w:cs="Tahoma"/>
          <w:smallCaps/>
        </w:rPr>
        <w:t>Lord</w:t>
      </w:r>
      <w:r w:rsidRPr="00B51764">
        <w:rPr>
          <w:rFonts w:ascii="Tahoma" w:hAnsi="Tahoma" w:cs="Tahoma"/>
        </w:rPr>
        <w:t xml:space="preserve"> of hosts. </w:t>
      </w:r>
      <w:proofErr w:type="gramStart"/>
      <w:r w:rsidRPr="00B51764">
        <w:rPr>
          <w:rFonts w:ascii="Tahoma" w:hAnsi="Tahoma" w:cs="Tahoma"/>
        </w:rPr>
        <w:t>So</w:t>
      </w:r>
      <w:proofErr w:type="gramEnd"/>
      <w:r w:rsidRPr="00B51764">
        <w:rPr>
          <w:rFonts w:ascii="Tahoma" w:hAnsi="Tahoma" w:cs="Tahoma"/>
        </w:rPr>
        <w:t xml:space="preserve"> guard yourselves in your spirit, and do not be faithless.”</w:t>
      </w:r>
      <w:r>
        <w:t xml:space="preserve"> </w:t>
      </w:r>
    </w:p>
    <w:p w14:paraId="76F844E9" w14:textId="77777777" w:rsidR="00B51764" w:rsidRPr="00B51764" w:rsidRDefault="00B51764" w:rsidP="00B51764">
      <w:pPr>
        <w:rPr>
          <w:rFonts w:ascii="Tahoma" w:hAnsi="Tahoma" w:cs="Tahoma"/>
        </w:rPr>
      </w:pPr>
      <w:r w:rsidRPr="00B51764">
        <w:rPr>
          <w:rFonts w:ascii="Tahoma" w:hAnsi="Tahoma" w:cs="Tahoma"/>
        </w:rPr>
        <w:t xml:space="preserve">Colossians 3:18–4:1 (ESV) </w:t>
      </w:r>
    </w:p>
    <w:p w14:paraId="2D7899C1" w14:textId="77777777" w:rsidR="00B51764" w:rsidRPr="00B51764" w:rsidRDefault="00B51764" w:rsidP="00B51764">
      <w:pPr>
        <w:rPr>
          <w:rFonts w:ascii="Tahoma" w:hAnsi="Tahoma" w:cs="Tahoma"/>
        </w:rPr>
      </w:pPr>
      <w:r w:rsidRPr="00B51764">
        <w:rPr>
          <w:rFonts w:ascii="Tahoma" w:hAnsi="Tahoma" w:cs="Tahoma"/>
          <w:vertAlign w:val="superscript"/>
          <w:lang w:val="en"/>
        </w:rPr>
        <w:t>18</w:t>
      </w:r>
      <w:r w:rsidRPr="00B51764">
        <w:rPr>
          <w:rFonts w:ascii="Tahoma" w:hAnsi="Tahoma" w:cs="Tahoma"/>
          <w:lang w:val="en"/>
        </w:rPr>
        <w:t xml:space="preserve"> </w:t>
      </w:r>
      <w:r w:rsidRPr="00B51764">
        <w:rPr>
          <w:rFonts w:ascii="Tahoma" w:hAnsi="Tahoma" w:cs="Tahoma"/>
        </w:rPr>
        <w:t xml:space="preserve">Wives, submit to your husbands, as is fitting in the Lord. </w:t>
      </w:r>
      <w:r w:rsidRPr="00B51764">
        <w:rPr>
          <w:rFonts w:ascii="Tahoma" w:hAnsi="Tahoma" w:cs="Tahoma"/>
          <w:vertAlign w:val="superscript"/>
          <w:lang w:val="en"/>
        </w:rPr>
        <w:t>19</w:t>
      </w:r>
      <w:r w:rsidRPr="00B51764">
        <w:rPr>
          <w:rFonts w:ascii="Tahoma" w:hAnsi="Tahoma" w:cs="Tahoma"/>
          <w:lang w:val="en"/>
        </w:rPr>
        <w:t xml:space="preserve"> </w:t>
      </w:r>
      <w:r w:rsidRPr="00B51764">
        <w:rPr>
          <w:rFonts w:ascii="Tahoma" w:hAnsi="Tahoma" w:cs="Tahoma"/>
        </w:rPr>
        <w:t xml:space="preserve">Husbands, love your wives, and do not be harsh with them. </w:t>
      </w:r>
      <w:r w:rsidRPr="00B51764">
        <w:rPr>
          <w:rFonts w:ascii="Tahoma" w:hAnsi="Tahoma" w:cs="Tahoma"/>
          <w:vertAlign w:val="superscript"/>
          <w:lang w:val="en"/>
        </w:rPr>
        <w:t>20</w:t>
      </w:r>
      <w:r w:rsidRPr="00B51764">
        <w:rPr>
          <w:rFonts w:ascii="Tahoma" w:hAnsi="Tahoma" w:cs="Tahoma"/>
          <w:lang w:val="en"/>
        </w:rPr>
        <w:t xml:space="preserve"> </w:t>
      </w:r>
      <w:r w:rsidRPr="00B51764">
        <w:rPr>
          <w:rFonts w:ascii="Tahoma" w:hAnsi="Tahoma" w:cs="Tahoma"/>
        </w:rPr>
        <w:t xml:space="preserve">Children, obey your parents in everything, for this pleases the Lord. </w:t>
      </w:r>
      <w:r w:rsidRPr="00B51764">
        <w:rPr>
          <w:rFonts w:ascii="Tahoma" w:hAnsi="Tahoma" w:cs="Tahoma"/>
          <w:vertAlign w:val="superscript"/>
          <w:lang w:val="en"/>
        </w:rPr>
        <w:t>21</w:t>
      </w:r>
      <w:r w:rsidRPr="00B51764">
        <w:rPr>
          <w:rFonts w:ascii="Tahoma" w:hAnsi="Tahoma" w:cs="Tahoma"/>
          <w:lang w:val="en"/>
        </w:rPr>
        <w:t xml:space="preserve"> </w:t>
      </w:r>
      <w:r w:rsidRPr="00B51764">
        <w:rPr>
          <w:rFonts w:ascii="Tahoma" w:hAnsi="Tahoma" w:cs="Tahoma"/>
        </w:rPr>
        <w:t xml:space="preserve">Fathers, do not provoke your children, lest they become discouraged. </w:t>
      </w:r>
      <w:r w:rsidRPr="00B51764">
        <w:rPr>
          <w:rFonts w:ascii="Tahoma" w:hAnsi="Tahoma" w:cs="Tahoma"/>
          <w:vertAlign w:val="superscript"/>
          <w:lang w:val="en"/>
        </w:rPr>
        <w:t>22</w:t>
      </w:r>
      <w:r w:rsidRPr="00B51764">
        <w:rPr>
          <w:rFonts w:ascii="Tahoma" w:hAnsi="Tahoma" w:cs="Tahoma"/>
          <w:lang w:val="en"/>
        </w:rPr>
        <w:t xml:space="preserve"> </w:t>
      </w:r>
      <w:r w:rsidRPr="00B51764">
        <w:rPr>
          <w:rFonts w:ascii="Tahoma" w:hAnsi="Tahoma" w:cs="Tahoma"/>
        </w:rPr>
        <w:t xml:space="preserve">Bondservants, obey in everything those who are your earthly masters, not by way of eye-service, as people-pleasers, but with sincerity of heart, fearing the Lord. </w:t>
      </w:r>
      <w:r w:rsidRPr="00B51764">
        <w:rPr>
          <w:rFonts w:ascii="Tahoma" w:hAnsi="Tahoma" w:cs="Tahoma"/>
          <w:vertAlign w:val="superscript"/>
          <w:lang w:val="en"/>
        </w:rPr>
        <w:t>23</w:t>
      </w:r>
      <w:r w:rsidRPr="00B51764">
        <w:rPr>
          <w:rFonts w:ascii="Tahoma" w:hAnsi="Tahoma" w:cs="Tahoma"/>
          <w:lang w:val="en"/>
        </w:rPr>
        <w:t xml:space="preserve"> </w:t>
      </w:r>
      <w:r w:rsidRPr="00B51764">
        <w:rPr>
          <w:rFonts w:ascii="Tahoma" w:hAnsi="Tahoma" w:cs="Tahoma"/>
        </w:rPr>
        <w:t xml:space="preserve">Whatever you do, work heartily, as for the Lord and not for men, </w:t>
      </w:r>
      <w:r w:rsidRPr="00B51764">
        <w:rPr>
          <w:rFonts w:ascii="Tahoma" w:hAnsi="Tahoma" w:cs="Tahoma"/>
          <w:vertAlign w:val="superscript"/>
          <w:lang w:val="en"/>
        </w:rPr>
        <w:t>24</w:t>
      </w:r>
      <w:r w:rsidRPr="00B51764">
        <w:rPr>
          <w:rFonts w:ascii="Tahoma" w:hAnsi="Tahoma" w:cs="Tahoma"/>
          <w:lang w:val="en"/>
        </w:rPr>
        <w:t xml:space="preserve"> </w:t>
      </w:r>
      <w:r w:rsidRPr="00B51764">
        <w:rPr>
          <w:rFonts w:ascii="Tahoma" w:hAnsi="Tahoma" w:cs="Tahoma"/>
        </w:rPr>
        <w:t xml:space="preserve">knowing that from the Lord you will receive the inheritance as your reward. You are serving the Lord Christ. </w:t>
      </w:r>
      <w:r w:rsidRPr="00B51764">
        <w:rPr>
          <w:rFonts w:ascii="Tahoma" w:hAnsi="Tahoma" w:cs="Tahoma"/>
          <w:vertAlign w:val="superscript"/>
          <w:lang w:val="en"/>
        </w:rPr>
        <w:t>25</w:t>
      </w:r>
      <w:r w:rsidRPr="00B51764">
        <w:rPr>
          <w:rFonts w:ascii="Tahoma" w:hAnsi="Tahoma" w:cs="Tahoma"/>
          <w:lang w:val="en"/>
        </w:rPr>
        <w:t xml:space="preserve"> </w:t>
      </w:r>
      <w:r w:rsidRPr="00B51764">
        <w:rPr>
          <w:rFonts w:ascii="Tahoma" w:hAnsi="Tahoma" w:cs="Tahoma"/>
        </w:rPr>
        <w:t xml:space="preserve">For the wrongdoer will be paid back for the wrong he has done, and there is no partiality. </w:t>
      </w:r>
      <w:r w:rsidRPr="00B51764">
        <w:rPr>
          <w:rFonts w:ascii="Tahoma" w:hAnsi="Tahoma" w:cs="Tahoma"/>
          <w:vertAlign w:val="superscript"/>
          <w:lang w:val="en"/>
        </w:rPr>
        <w:t>1</w:t>
      </w:r>
      <w:r w:rsidRPr="00B51764">
        <w:rPr>
          <w:rFonts w:ascii="Tahoma" w:hAnsi="Tahoma" w:cs="Tahoma"/>
          <w:lang w:val="en"/>
        </w:rPr>
        <w:t xml:space="preserve"> </w:t>
      </w:r>
      <w:r w:rsidRPr="00B51764">
        <w:rPr>
          <w:rFonts w:ascii="Tahoma" w:hAnsi="Tahoma" w:cs="Tahoma"/>
        </w:rPr>
        <w:t xml:space="preserve">Masters, treat your bondservants justly and fairly, knowing that you also have a Master in heaven. </w:t>
      </w:r>
    </w:p>
    <w:p w14:paraId="6F9F589A" w14:textId="4EE4A5E2" w:rsidR="001E138C" w:rsidRPr="001E138C" w:rsidRDefault="001E138C">
      <w:pPr>
        <w:rPr>
          <w:rFonts w:ascii="Tahoma" w:hAnsi="Tahoma" w:cs="Tahoma"/>
          <w:b/>
          <w:bCs/>
        </w:rPr>
      </w:pPr>
      <w:r>
        <w:rPr>
          <w:rFonts w:ascii="Tahoma" w:hAnsi="Tahoma" w:cs="Tahoma"/>
          <w:b/>
          <w:bCs/>
        </w:rPr>
        <w:t>Prayer for Illumination</w:t>
      </w:r>
    </w:p>
    <w:p w14:paraId="3EC05694" w14:textId="2E345CCD" w:rsidR="00F247C0" w:rsidRDefault="00F16337" w:rsidP="00F247C0">
      <w:pPr>
        <w:rPr>
          <w:rFonts w:ascii="Tahoma" w:hAnsi="Tahoma" w:cs="Tahoma"/>
        </w:rPr>
      </w:pPr>
      <w:r>
        <w:rPr>
          <w:rFonts w:ascii="Tahoma" w:hAnsi="Tahoma" w:cs="Tahoma"/>
          <w:b/>
          <w:bCs/>
        </w:rPr>
        <w:t>Sermon</w:t>
      </w:r>
      <w:r>
        <w:rPr>
          <w:rFonts w:ascii="Tahoma" w:hAnsi="Tahoma" w:cs="Tahoma"/>
        </w:rPr>
        <w:t xml:space="preserve"> – </w:t>
      </w:r>
      <w:r w:rsidR="00727D1B">
        <w:rPr>
          <w:rFonts w:ascii="Tahoma" w:hAnsi="Tahoma" w:cs="Tahoma"/>
        </w:rPr>
        <w:t xml:space="preserve">An Exposition of </w:t>
      </w:r>
      <w:r w:rsidR="00F247C0">
        <w:rPr>
          <w:rFonts w:ascii="Tahoma" w:hAnsi="Tahoma" w:cs="Tahoma"/>
        </w:rPr>
        <w:t>Colossians 3:</w:t>
      </w:r>
      <w:r w:rsidR="00612BF4">
        <w:rPr>
          <w:rFonts w:ascii="Tahoma" w:hAnsi="Tahoma" w:cs="Tahoma"/>
        </w:rPr>
        <w:t>18-4:1: “Family &amp; Vocational Life in the Lord”</w:t>
      </w:r>
    </w:p>
    <w:p w14:paraId="0A79B5FA" w14:textId="257D18A7" w:rsidR="00B747D9" w:rsidRDefault="00B747D9">
      <w:pPr>
        <w:rPr>
          <w:rFonts w:ascii="Tahoma" w:hAnsi="Tahoma" w:cs="Tahoma"/>
        </w:rPr>
      </w:pPr>
      <w:r w:rsidRPr="00727D1B">
        <w:rPr>
          <w:rFonts w:ascii="Tahoma" w:hAnsi="Tahoma" w:cs="Tahoma"/>
          <w:u w:val="single"/>
        </w:rPr>
        <w:t>Outline</w:t>
      </w:r>
      <w:r>
        <w:rPr>
          <w:rFonts w:ascii="Tahoma" w:hAnsi="Tahoma" w:cs="Tahoma"/>
        </w:rPr>
        <w:t xml:space="preserve">: </w:t>
      </w:r>
    </w:p>
    <w:p w14:paraId="23CDD1DB" w14:textId="77777777" w:rsidR="00612BF4" w:rsidRDefault="00612BF4" w:rsidP="00612BF4">
      <w:pPr>
        <w:rPr>
          <w:rFonts w:ascii="Tahoma" w:hAnsi="Tahoma" w:cs="Tahoma"/>
        </w:rPr>
      </w:pPr>
      <w:r>
        <w:rPr>
          <w:rFonts w:ascii="Tahoma" w:hAnsi="Tahoma" w:cs="Tahoma"/>
        </w:rPr>
        <w:t xml:space="preserve">The Christ-centered, heavenly-minded life </w:t>
      </w:r>
      <w:r w:rsidRPr="001B4F55">
        <w:rPr>
          <w:rFonts w:ascii="Tahoma" w:hAnsi="Tahoma" w:cs="Tahoma"/>
          <w:u w:val="single"/>
        </w:rPr>
        <w:t>is</w:t>
      </w:r>
      <w:r>
        <w:rPr>
          <w:rFonts w:ascii="Tahoma" w:hAnsi="Tahoma" w:cs="Tahoma"/>
        </w:rPr>
        <w:t xml:space="preserve"> of earthly good: </w:t>
      </w:r>
    </w:p>
    <w:p w14:paraId="29F8843E" w14:textId="77777777" w:rsidR="00612BF4" w:rsidRDefault="00612BF4" w:rsidP="00612BF4">
      <w:pPr>
        <w:pStyle w:val="ListParagraph"/>
        <w:numPr>
          <w:ilvl w:val="0"/>
          <w:numId w:val="8"/>
        </w:numPr>
        <w:spacing w:after="0" w:line="240" w:lineRule="auto"/>
        <w:rPr>
          <w:rFonts w:ascii="Tahoma" w:hAnsi="Tahoma" w:cs="Tahoma"/>
        </w:rPr>
      </w:pPr>
      <w:r>
        <w:rPr>
          <w:rFonts w:ascii="Tahoma" w:hAnsi="Tahoma" w:cs="Tahoma"/>
        </w:rPr>
        <w:t>At home – as wives and husbands live together in the Lord. (3:18-19)</w:t>
      </w:r>
    </w:p>
    <w:p w14:paraId="3DF61584" w14:textId="77777777" w:rsidR="00612BF4" w:rsidRDefault="00612BF4" w:rsidP="00612BF4">
      <w:pPr>
        <w:pStyle w:val="ListParagraph"/>
        <w:numPr>
          <w:ilvl w:val="0"/>
          <w:numId w:val="8"/>
        </w:numPr>
        <w:spacing w:after="0" w:line="240" w:lineRule="auto"/>
        <w:rPr>
          <w:rFonts w:ascii="Tahoma" w:hAnsi="Tahoma" w:cs="Tahoma"/>
        </w:rPr>
      </w:pPr>
      <w:r>
        <w:rPr>
          <w:rFonts w:ascii="Tahoma" w:hAnsi="Tahoma" w:cs="Tahoma"/>
        </w:rPr>
        <w:t>At home – as children and parents relate to each other in the Lord. (3:20-21)</w:t>
      </w:r>
    </w:p>
    <w:p w14:paraId="32210FA0" w14:textId="77777777" w:rsidR="00612BF4" w:rsidRDefault="00612BF4" w:rsidP="00612BF4">
      <w:pPr>
        <w:pStyle w:val="ListParagraph"/>
        <w:numPr>
          <w:ilvl w:val="0"/>
          <w:numId w:val="8"/>
        </w:numPr>
        <w:spacing w:after="0" w:line="240" w:lineRule="auto"/>
        <w:rPr>
          <w:rFonts w:ascii="Tahoma" w:hAnsi="Tahoma" w:cs="Tahoma"/>
        </w:rPr>
      </w:pPr>
      <w:r>
        <w:rPr>
          <w:rFonts w:ascii="Tahoma" w:hAnsi="Tahoma" w:cs="Tahoma"/>
        </w:rPr>
        <w:lastRenderedPageBreak/>
        <w:t>At work – as subordinates do all their work in the Lord. (3:22-25)</w:t>
      </w:r>
    </w:p>
    <w:p w14:paraId="4B278D1E" w14:textId="39612F36" w:rsidR="0021299A" w:rsidRDefault="00612BF4" w:rsidP="00612BF4">
      <w:pPr>
        <w:pStyle w:val="ListParagraph"/>
        <w:numPr>
          <w:ilvl w:val="0"/>
          <w:numId w:val="8"/>
        </w:numPr>
        <w:spacing w:after="0" w:line="240" w:lineRule="auto"/>
        <w:rPr>
          <w:rFonts w:ascii="Tahoma" w:hAnsi="Tahoma" w:cs="Tahoma"/>
        </w:rPr>
      </w:pPr>
      <w:r w:rsidRPr="00612BF4">
        <w:rPr>
          <w:rFonts w:ascii="Tahoma" w:hAnsi="Tahoma" w:cs="Tahoma"/>
        </w:rPr>
        <w:t>At work – as superiors exercise their authority in the Lord. (4:1)</w:t>
      </w:r>
    </w:p>
    <w:p w14:paraId="605D0C66" w14:textId="77777777" w:rsidR="00612BF4" w:rsidRPr="00612BF4" w:rsidRDefault="00612BF4" w:rsidP="00612BF4">
      <w:pPr>
        <w:spacing w:after="0" w:line="240" w:lineRule="auto"/>
        <w:rPr>
          <w:rFonts w:ascii="Tahoma" w:hAnsi="Tahoma" w:cs="Tahoma"/>
        </w:rPr>
      </w:pPr>
    </w:p>
    <w:p w14:paraId="04FB1AD0" w14:textId="19AECC84" w:rsidR="00B747D9" w:rsidRDefault="00B747D9" w:rsidP="00B747D9">
      <w:pPr>
        <w:rPr>
          <w:rFonts w:ascii="Tahoma" w:hAnsi="Tahoma" w:cs="Tahoma"/>
          <w:b/>
          <w:bCs/>
        </w:rPr>
      </w:pPr>
      <w:r>
        <w:rPr>
          <w:rFonts w:ascii="Tahoma" w:hAnsi="Tahoma" w:cs="Tahoma"/>
          <w:b/>
          <w:bCs/>
        </w:rPr>
        <w:t>Prayer of Application</w:t>
      </w:r>
    </w:p>
    <w:p w14:paraId="0924517E" w14:textId="191A4DC6" w:rsidR="008A10AD" w:rsidRPr="008A10AD" w:rsidRDefault="00B747D9" w:rsidP="00D36223">
      <w:pPr>
        <w:rPr>
          <w:rFonts w:ascii="Tahoma" w:hAnsi="Tahoma" w:cs="Tahoma"/>
        </w:rPr>
      </w:pPr>
      <w:r>
        <w:rPr>
          <w:rFonts w:ascii="Tahoma" w:hAnsi="Tahoma" w:cs="Tahoma"/>
          <w:b/>
          <w:bCs/>
        </w:rPr>
        <w:t xml:space="preserve">Closing </w:t>
      </w:r>
      <w:r w:rsidR="00727D1B">
        <w:rPr>
          <w:rFonts w:ascii="Tahoma" w:hAnsi="Tahoma" w:cs="Tahoma"/>
          <w:b/>
          <w:bCs/>
        </w:rPr>
        <w:t>Song</w:t>
      </w:r>
      <w:r>
        <w:rPr>
          <w:rFonts w:ascii="Tahoma" w:hAnsi="Tahoma" w:cs="Tahoma"/>
        </w:rPr>
        <w:t xml:space="preserve"> –</w:t>
      </w:r>
      <w:r w:rsidR="0033456F">
        <w:rPr>
          <w:rFonts w:ascii="Tahoma" w:hAnsi="Tahoma" w:cs="Tahoma"/>
        </w:rPr>
        <w:t xml:space="preserve"> </w:t>
      </w:r>
      <w:r w:rsidR="00727D1B">
        <w:rPr>
          <w:rFonts w:ascii="Tahoma" w:hAnsi="Tahoma" w:cs="Tahoma"/>
        </w:rPr>
        <w:t xml:space="preserve">NTH </w:t>
      </w:r>
      <w:r w:rsidR="00612BF4">
        <w:rPr>
          <w:rFonts w:ascii="Tahoma" w:hAnsi="Tahoma" w:cs="Tahoma"/>
        </w:rPr>
        <w:t>719</w:t>
      </w:r>
      <w:r w:rsidR="00727D1B">
        <w:rPr>
          <w:rFonts w:ascii="Tahoma" w:hAnsi="Tahoma" w:cs="Tahoma"/>
        </w:rPr>
        <w:t xml:space="preserve"> – </w:t>
      </w:r>
      <w:r w:rsidR="00612BF4">
        <w:rPr>
          <w:rFonts w:ascii="Tahoma" w:hAnsi="Tahoma" w:cs="Tahoma"/>
        </w:rPr>
        <w:t>A Christian Home</w:t>
      </w:r>
    </w:p>
    <w:p w14:paraId="3BED450B" w14:textId="1D537D79" w:rsidR="00B747D9" w:rsidRPr="0029060C" w:rsidRDefault="00944335" w:rsidP="00B747D9">
      <w:pPr>
        <w:rPr>
          <w:b/>
          <w:sz w:val="24"/>
          <w:szCs w:val="24"/>
        </w:rPr>
      </w:pPr>
      <w:r>
        <w:rPr>
          <w:rFonts w:ascii="Tahoma" w:hAnsi="Tahoma" w:cs="Tahoma"/>
          <w:b/>
          <w:bCs/>
        </w:rPr>
        <w:t>Benediction</w:t>
      </w:r>
      <w:r>
        <w:rPr>
          <w:rFonts w:ascii="Tahoma" w:hAnsi="Tahoma" w:cs="Tahoma"/>
        </w:rPr>
        <w:t xml:space="preserve"> – </w:t>
      </w:r>
      <w:r w:rsidR="00612BF4" w:rsidRPr="0046536E">
        <w:rPr>
          <w:rFonts w:ascii="Tahoma" w:hAnsi="Tahoma" w:cs="Tahoma"/>
          <w:bCs/>
        </w:rPr>
        <w:t xml:space="preserve">The grace of the Lord Jesus Christ and the love of God and the fellowship of the Holy Spirit be with you all. </w:t>
      </w:r>
      <w:r w:rsidR="00612BF4" w:rsidRPr="0046536E">
        <w:rPr>
          <w:rFonts w:ascii="Tahoma" w:hAnsi="Tahoma" w:cs="Tahoma"/>
          <w:bCs/>
        </w:rPr>
        <w:tab/>
        <w:t>2 Cor. 13:14</w:t>
      </w:r>
    </w:p>
    <w:sectPr w:rsidR="00B747D9" w:rsidRPr="00290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6"/>
  </w:num>
  <w:num w:numId="5">
    <w:abstractNumId w:val="0"/>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C2C"/>
    <w:rsid w:val="00047586"/>
    <w:rsid w:val="00075E98"/>
    <w:rsid w:val="000D57DD"/>
    <w:rsid w:val="000E7562"/>
    <w:rsid w:val="00153317"/>
    <w:rsid w:val="001818FD"/>
    <w:rsid w:val="001820EE"/>
    <w:rsid w:val="001E138C"/>
    <w:rsid w:val="001E6D8B"/>
    <w:rsid w:val="001F4B7F"/>
    <w:rsid w:val="0021299A"/>
    <w:rsid w:val="0024695D"/>
    <w:rsid w:val="0028420A"/>
    <w:rsid w:val="0029060C"/>
    <w:rsid w:val="002A5A32"/>
    <w:rsid w:val="002D6CFD"/>
    <w:rsid w:val="0033456F"/>
    <w:rsid w:val="003B1434"/>
    <w:rsid w:val="00435B56"/>
    <w:rsid w:val="00513EC8"/>
    <w:rsid w:val="005D139E"/>
    <w:rsid w:val="005E16EF"/>
    <w:rsid w:val="006008F4"/>
    <w:rsid w:val="00612BF4"/>
    <w:rsid w:val="00615A20"/>
    <w:rsid w:val="006318CD"/>
    <w:rsid w:val="0064046F"/>
    <w:rsid w:val="00665D9A"/>
    <w:rsid w:val="006749D4"/>
    <w:rsid w:val="00694FEF"/>
    <w:rsid w:val="006968A7"/>
    <w:rsid w:val="006C00E8"/>
    <w:rsid w:val="006F3353"/>
    <w:rsid w:val="00727D1B"/>
    <w:rsid w:val="00745624"/>
    <w:rsid w:val="00760B88"/>
    <w:rsid w:val="007837E7"/>
    <w:rsid w:val="008A10AD"/>
    <w:rsid w:val="008A4CC1"/>
    <w:rsid w:val="008C3AD7"/>
    <w:rsid w:val="00901C2C"/>
    <w:rsid w:val="00913D4B"/>
    <w:rsid w:val="009231BE"/>
    <w:rsid w:val="00936422"/>
    <w:rsid w:val="00944335"/>
    <w:rsid w:val="00961F76"/>
    <w:rsid w:val="009B631F"/>
    <w:rsid w:val="009D7CF7"/>
    <w:rsid w:val="00A068C2"/>
    <w:rsid w:val="00A31E15"/>
    <w:rsid w:val="00AD547B"/>
    <w:rsid w:val="00B150E4"/>
    <w:rsid w:val="00B342CE"/>
    <w:rsid w:val="00B51764"/>
    <w:rsid w:val="00B747D9"/>
    <w:rsid w:val="00BA1C53"/>
    <w:rsid w:val="00BC0BA8"/>
    <w:rsid w:val="00BC2AFC"/>
    <w:rsid w:val="00C26EB1"/>
    <w:rsid w:val="00C969DF"/>
    <w:rsid w:val="00D15FDF"/>
    <w:rsid w:val="00D36223"/>
    <w:rsid w:val="00D40F4B"/>
    <w:rsid w:val="00D61E92"/>
    <w:rsid w:val="00DD4589"/>
    <w:rsid w:val="00E1042D"/>
    <w:rsid w:val="00E37D8D"/>
    <w:rsid w:val="00F16337"/>
    <w:rsid w:val="00F247C0"/>
    <w:rsid w:val="00F40B66"/>
    <w:rsid w:val="00FB10A1"/>
    <w:rsid w:val="00FB2B50"/>
    <w:rsid w:val="00FB3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1005</Words>
  <Characters>4503</Characters>
  <Application>Microsoft Office Word</Application>
  <DocSecurity>0</DocSecurity>
  <Lines>83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Dean Batten</cp:lastModifiedBy>
  <cp:revision>14</cp:revision>
  <dcterms:created xsi:type="dcterms:W3CDTF">2020-05-01T17:18:00Z</dcterms:created>
  <dcterms:modified xsi:type="dcterms:W3CDTF">2020-05-09T18:28:00Z</dcterms:modified>
</cp:coreProperties>
</file>