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4CDCBFF9"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r w:rsidR="002F10D1">
        <w:rPr>
          <w:rFonts w:ascii="Tahoma" w:hAnsi="Tahoma" w:cs="Tahoma"/>
          <w:b/>
          <w:bCs/>
        </w:rPr>
        <w:t xml:space="preserve"> (Communion Sunday)</w:t>
      </w:r>
    </w:p>
    <w:p w14:paraId="1022C740" w14:textId="3A94A617" w:rsidR="00901C2C" w:rsidRDefault="00DD4589" w:rsidP="00FB3FAC">
      <w:pPr>
        <w:spacing w:after="0"/>
        <w:jc w:val="center"/>
        <w:rPr>
          <w:rFonts w:ascii="Tahoma" w:hAnsi="Tahoma" w:cs="Tahoma"/>
          <w:b/>
          <w:bCs/>
        </w:rPr>
      </w:pPr>
      <w:r>
        <w:rPr>
          <w:rFonts w:ascii="Tahoma" w:hAnsi="Tahoma" w:cs="Tahoma"/>
          <w:b/>
          <w:bCs/>
        </w:rPr>
        <w:t xml:space="preserve">for Sunday, </w:t>
      </w:r>
      <w:r w:rsidR="00AF781A">
        <w:rPr>
          <w:rFonts w:ascii="Tahoma" w:hAnsi="Tahoma" w:cs="Tahoma"/>
          <w:b/>
          <w:bCs/>
        </w:rPr>
        <w:t>June 7</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0D408806" w:rsidR="00901C2C" w:rsidRPr="00CA79F9" w:rsidRDefault="00CA79F9">
      <w:pPr>
        <w:rPr>
          <w:rFonts w:ascii="Tahoma" w:hAnsi="Tahoma" w:cs="Tahoma"/>
        </w:rPr>
      </w:pPr>
      <w:r>
        <w:rPr>
          <w:rFonts w:ascii="Tahoma" w:hAnsi="Tahoma" w:cs="Tahoma"/>
          <w:b/>
          <w:bCs/>
        </w:rPr>
        <w:t xml:space="preserve">Gathering Song </w:t>
      </w:r>
      <w:r>
        <w:rPr>
          <w:rFonts w:ascii="Tahoma" w:hAnsi="Tahoma" w:cs="Tahoma"/>
        </w:rPr>
        <w:t xml:space="preserve">– </w:t>
      </w:r>
      <w:r w:rsidR="0073379A">
        <w:rPr>
          <w:rFonts w:ascii="Tahoma" w:hAnsi="Tahoma" w:cs="Tahoma"/>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1598F750"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w:t>
      </w:r>
      <w:r w:rsidR="00AF781A">
        <w:rPr>
          <w:rFonts w:ascii="Tahoma" w:hAnsi="Tahoma" w:cs="Tahoma"/>
        </w:rPr>
        <w:t>Grace, mercy, and peace will be with us, from God the Father and from Jesus Christ the Father’s Son, in truth and love. 2 John 3</w:t>
      </w:r>
    </w:p>
    <w:p w14:paraId="360098AA" w14:textId="1D39F0F2"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B520F0">
        <w:rPr>
          <w:rFonts w:ascii="Tahoma" w:hAnsi="Tahoma" w:cs="Tahoma"/>
        </w:rPr>
        <w:t xml:space="preserve">NTH </w:t>
      </w:r>
      <w:r w:rsidR="006A5D39">
        <w:rPr>
          <w:rFonts w:ascii="Tahoma" w:hAnsi="Tahoma" w:cs="Tahoma"/>
        </w:rPr>
        <w:t>1</w:t>
      </w:r>
      <w:r w:rsidR="00481A89">
        <w:rPr>
          <w:rFonts w:ascii="Tahoma" w:hAnsi="Tahoma" w:cs="Tahoma"/>
        </w:rPr>
        <w:t xml:space="preserve"> – All People That on Earth Do Dwell</w:t>
      </w:r>
    </w:p>
    <w:p w14:paraId="6DD8EEA2" w14:textId="490A862D" w:rsidR="00CE1B3C" w:rsidRPr="00B36301" w:rsidRDefault="000D57DD" w:rsidP="00CE1B3C">
      <w:pPr>
        <w:rPr>
          <w:rFonts w:ascii="Tahoma" w:hAnsi="Tahoma" w:cs="Tahoma"/>
          <w:bCs/>
        </w:rPr>
      </w:pPr>
      <w:r>
        <w:rPr>
          <w:rFonts w:ascii="Tahoma" w:hAnsi="Tahoma" w:cs="Tahoma"/>
          <w:b/>
          <w:bCs/>
        </w:rPr>
        <w:t>Call to Worship</w:t>
      </w:r>
      <w:r>
        <w:rPr>
          <w:rFonts w:ascii="Tahoma" w:hAnsi="Tahoma" w:cs="Tahoma"/>
        </w:rPr>
        <w:t xml:space="preserve"> – </w:t>
      </w:r>
      <w:bookmarkStart w:id="0" w:name="_Hlk33093066"/>
      <w:r w:rsidR="00CE1B3C" w:rsidRPr="00B36301">
        <w:rPr>
          <w:rFonts w:ascii="Tahoma" w:hAnsi="Tahoma" w:cs="Tahoma"/>
          <w:bCs/>
        </w:rPr>
        <w:t>Oh give thanks to the Lord, for he is good, for his steadfast love endures forever! Let the redeemed of the Lord say so, whom he has redeemed from trouble and gathered in from the lands, from the east and from the west, from the north and from the south.</w:t>
      </w:r>
      <w:r w:rsidR="00CE1B3C">
        <w:rPr>
          <w:rFonts w:ascii="Tahoma" w:hAnsi="Tahoma" w:cs="Tahoma"/>
          <w:bCs/>
        </w:rPr>
        <w:t xml:space="preserve"> </w:t>
      </w:r>
      <w:r w:rsidR="00CE1B3C" w:rsidRPr="00B36301">
        <w:rPr>
          <w:rFonts w:ascii="Tahoma" w:hAnsi="Tahoma" w:cs="Tahoma"/>
          <w:bCs/>
        </w:rPr>
        <w:t>Ps. 107:1-3</w:t>
      </w:r>
    </w:p>
    <w:bookmarkEnd w:id="0"/>
    <w:p w14:paraId="7369265E" w14:textId="1241180B" w:rsidR="00901C2C" w:rsidRDefault="00901C2C">
      <w:pPr>
        <w:rPr>
          <w:rFonts w:ascii="Tahoma" w:hAnsi="Tahoma" w:cs="Tahoma"/>
          <w:b/>
          <w:bCs/>
        </w:rPr>
      </w:pPr>
      <w:r>
        <w:rPr>
          <w:rFonts w:ascii="Tahoma" w:hAnsi="Tahoma" w:cs="Tahoma"/>
          <w:b/>
          <w:bCs/>
        </w:rPr>
        <w:t>Prayer of Adoration &amp; Invocation</w:t>
      </w:r>
    </w:p>
    <w:p w14:paraId="774D9A2D" w14:textId="19DDD559"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435B56">
        <w:rPr>
          <w:rFonts w:ascii="Tahoma" w:hAnsi="Tahoma" w:cs="Tahoma"/>
        </w:rPr>
        <w:t>NTH</w:t>
      </w:r>
      <w:r w:rsidR="00CE1B3C">
        <w:rPr>
          <w:rFonts w:ascii="Tahoma" w:hAnsi="Tahoma" w:cs="Tahoma"/>
        </w:rPr>
        <w:t xml:space="preserve"> 80</w:t>
      </w:r>
      <w:r w:rsidR="00435B56">
        <w:rPr>
          <w:rFonts w:ascii="Tahoma" w:hAnsi="Tahoma" w:cs="Tahoma"/>
        </w:rPr>
        <w:t xml:space="preserve"> –</w:t>
      </w:r>
      <w:r w:rsidR="00095B3F">
        <w:rPr>
          <w:rFonts w:ascii="Tahoma" w:hAnsi="Tahoma" w:cs="Tahoma"/>
        </w:rPr>
        <w:t xml:space="preserve"> </w:t>
      </w:r>
      <w:r w:rsidR="00CE1B3C">
        <w:rPr>
          <w:rFonts w:ascii="Tahoma" w:hAnsi="Tahoma" w:cs="Tahoma"/>
        </w:rPr>
        <w:t>Lord, with Glowing Heart I’d Praise Thee</w:t>
      </w:r>
    </w:p>
    <w:p w14:paraId="3C1383B1" w14:textId="77777777" w:rsidR="00961F76" w:rsidRDefault="00961F76" w:rsidP="00961F76">
      <w:pPr>
        <w:spacing w:after="0"/>
        <w:rPr>
          <w:rFonts w:ascii="Tahoma" w:hAnsi="Tahoma" w:cs="Tahoma"/>
        </w:rPr>
      </w:pPr>
    </w:p>
    <w:p w14:paraId="6149888F" w14:textId="51266CF5" w:rsidR="006E25ED" w:rsidRPr="00091D5A"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bookmarkEnd w:id="1"/>
    <w:p w14:paraId="0D84DC71" w14:textId="77777777" w:rsidR="0074084E" w:rsidRPr="009916C7" w:rsidRDefault="00901C2C" w:rsidP="0074084E">
      <w:pPr>
        <w:rPr>
          <w:rFonts w:ascii="Tahoma" w:eastAsia="Times New Roman" w:hAnsi="Tahoma" w:cs="Tahoma"/>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bookmarkStart w:id="2" w:name="_Hlk34386577"/>
      <w:r w:rsidR="0074084E"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2"/>
    <w:p w14:paraId="2EFA2F3E" w14:textId="298D6C5B" w:rsidR="00D40F4B" w:rsidRDefault="00901C2C" w:rsidP="008C3550">
      <w:pPr>
        <w:spacing w:after="0"/>
        <w:rPr>
          <w:rFonts w:ascii="Tahoma" w:hAnsi="Tahoma" w:cs="Tahoma"/>
        </w:rPr>
      </w:pPr>
      <w:r>
        <w:rPr>
          <w:rFonts w:ascii="Tahoma" w:hAnsi="Tahoma" w:cs="Tahoma"/>
          <w:b/>
          <w:bCs/>
        </w:rPr>
        <w:t>Declaration of Pardon</w:t>
      </w:r>
      <w:r w:rsidR="00153317">
        <w:rPr>
          <w:rFonts w:ascii="Tahoma" w:hAnsi="Tahoma" w:cs="Tahoma"/>
        </w:rPr>
        <w:t xml:space="preserve"> </w:t>
      </w:r>
    </w:p>
    <w:p w14:paraId="32A3FFA9" w14:textId="39BF5E6F" w:rsidR="00C74C32" w:rsidRPr="005B7BFC" w:rsidRDefault="00C74C32" w:rsidP="00C74C32">
      <w:pPr>
        <w:rPr>
          <w:rFonts w:ascii="Tahoma" w:hAnsi="Tahoma" w:cs="Tahoma"/>
          <w:bCs/>
        </w:rPr>
      </w:pPr>
      <w:r w:rsidRPr="005B7BFC">
        <w:rPr>
          <w:rFonts w:ascii="Tahoma" w:hAnsi="Tahoma" w:cs="Tahoma"/>
          <w:bCs/>
        </w:rPr>
        <w:t>The saying is trustworthy and deserving of full acceptance, that Christ Jesus came into the world to save sinners, of whom I am the foremost.  1 Tim. 1:15</w:t>
      </w:r>
    </w:p>
    <w:p w14:paraId="6D35D418" w14:textId="77777777" w:rsidR="00574F46" w:rsidRPr="00913D4B" w:rsidRDefault="00574F46" w:rsidP="00574F46">
      <w:pPr>
        <w:rPr>
          <w:rFonts w:ascii="Tahoma" w:hAnsi="Tahoma" w:cs="Tahoma"/>
        </w:rPr>
      </w:pPr>
      <w:r w:rsidRPr="002A5A32">
        <w:rPr>
          <w:rFonts w:ascii="Tahoma" w:hAnsi="Tahoma" w:cs="Tahoma"/>
          <w:b/>
          <w:bCs/>
        </w:rPr>
        <w:t>Confession of Faith</w:t>
      </w:r>
      <w:r>
        <w:rPr>
          <w:rFonts w:ascii="Tahoma" w:hAnsi="Tahoma" w:cs="Tahoma"/>
          <w:b/>
          <w:bCs/>
        </w:rPr>
        <w:t xml:space="preserve"> (The Apostles’ Creed) </w:t>
      </w:r>
    </w:p>
    <w:p w14:paraId="4516A0F8" w14:textId="77777777" w:rsidR="00574F46" w:rsidRDefault="00574F46" w:rsidP="00574F46">
      <w:pPr>
        <w:rPr>
          <w:rFonts w:ascii="Tahoma" w:hAnsi="Tahoma" w:cs="Tahoma"/>
        </w:rPr>
      </w:pPr>
      <w:r>
        <w:rPr>
          <w:rFonts w:ascii="Tahoma" w:hAnsi="Tahoma" w:cs="Tahoma"/>
        </w:rPr>
        <w:t>I believe in God the Father Almighty, Maker of heaven and earth.</w:t>
      </w:r>
    </w:p>
    <w:p w14:paraId="102A1480" w14:textId="7A89DC29" w:rsidR="00574F46" w:rsidRDefault="00574F46" w:rsidP="00574F46">
      <w:pPr>
        <w:rPr>
          <w:rFonts w:ascii="Tahoma" w:hAnsi="Tahoma" w:cs="Tahoma"/>
        </w:rPr>
      </w:pPr>
      <w:r>
        <w:rPr>
          <w:rFonts w:ascii="Tahoma" w:hAnsi="Tahoma" w:cs="Tahoma"/>
        </w:rPr>
        <w:t xml:space="preserve">I believe in Jesus Christ, his only Son, our Lord, who was conceived by the Holy Spirit, and born of the virgin Mary. He suffered under Pontius Pilate, was crucified, died, and was buried; he descended into hell. The third </w:t>
      </w:r>
      <w:r w:rsidR="00805F9F">
        <w:rPr>
          <w:rFonts w:ascii="Tahoma" w:hAnsi="Tahoma" w:cs="Tahoma"/>
        </w:rPr>
        <w:t xml:space="preserve">day </w:t>
      </w:r>
      <w:r>
        <w:rPr>
          <w:rFonts w:ascii="Tahoma" w:hAnsi="Tahoma" w:cs="Tahoma"/>
        </w:rPr>
        <w:t xml:space="preserve">he rose again from the dead. He ascended into heaven and is seated at the right hand of God the Father Almighty. From there he will come to judge the living and the dead. </w:t>
      </w:r>
    </w:p>
    <w:p w14:paraId="39613423" w14:textId="77777777" w:rsidR="00574F46" w:rsidRPr="00913D4B" w:rsidRDefault="00574F46" w:rsidP="00574F46">
      <w:pPr>
        <w:rPr>
          <w:rFonts w:ascii="Tahoma" w:hAnsi="Tahoma" w:cs="Tahoma"/>
        </w:rPr>
      </w:pPr>
      <w:r>
        <w:rPr>
          <w:rFonts w:ascii="Tahoma" w:hAnsi="Tahoma" w:cs="Tahoma"/>
        </w:rPr>
        <w:t xml:space="preserve">I believe in the Holy Spirit, the holy catholic church, the communion of saints, the forgiveness of sins, the resurrection of the body, and the life everlasting. Amen. </w:t>
      </w:r>
    </w:p>
    <w:p w14:paraId="639CAFEA" w14:textId="0DECE161" w:rsidR="00EA6CE6" w:rsidRPr="00741220" w:rsidRDefault="00BB48F4" w:rsidP="00EA6CE6">
      <w:pPr>
        <w:rPr>
          <w:rFonts w:ascii="Tahoma" w:hAnsi="Tahoma" w:cs="Tahoma"/>
          <w:bCs/>
        </w:rPr>
      </w:pPr>
      <w:r>
        <w:rPr>
          <w:rFonts w:ascii="Tahoma" w:hAnsi="Tahoma" w:cs="Tahoma"/>
          <w:b/>
          <w:bCs/>
        </w:rPr>
        <w:t>E</w:t>
      </w:r>
      <w:r w:rsidR="00F40B66">
        <w:rPr>
          <w:rFonts w:ascii="Tahoma" w:hAnsi="Tahoma" w:cs="Tahoma"/>
          <w:b/>
          <w:bCs/>
        </w:rPr>
        <w:t>xhortation to Give</w:t>
      </w:r>
      <w:r w:rsidR="00F40B66">
        <w:rPr>
          <w:rFonts w:ascii="Tahoma" w:hAnsi="Tahoma" w:cs="Tahoma"/>
        </w:rPr>
        <w:t xml:space="preserve"> </w:t>
      </w:r>
      <w:r w:rsidR="008C3AD7">
        <w:rPr>
          <w:rFonts w:ascii="Tahoma" w:hAnsi="Tahoma" w:cs="Tahoma"/>
        </w:rPr>
        <w:t xml:space="preserve">– </w:t>
      </w:r>
      <w:bookmarkStart w:id="3" w:name="_Hlk31360329"/>
      <w:bookmarkStart w:id="4" w:name="_Hlk38563681"/>
      <w:bookmarkStart w:id="5" w:name="_Hlk35143581"/>
      <w:r w:rsidR="00EA6CE6">
        <w:rPr>
          <w:rFonts w:ascii="Tahoma" w:hAnsi="Tahoma" w:cs="Tahoma"/>
        </w:rPr>
        <w:t>‘</w:t>
      </w:r>
      <w:r w:rsidR="00EA6CE6" w:rsidRPr="00741220">
        <w:rPr>
          <w:rFonts w:ascii="Tahoma" w:hAnsi="Tahoma" w:cs="Tahoma"/>
          <w:bCs/>
        </w:rPr>
        <w:t>…Remember the words of the Lord Jesus, how he himself said, ‘It is more blessed to give than to receive.’” Acts 20:35b</w:t>
      </w:r>
    </w:p>
    <w:bookmarkEnd w:id="3"/>
    <w:bookmarkEnd w:id="4"/>
    <w:bookmarkEnd w:id="5"/>
    <w:p w14:paraId="4C55386C" w14:textId="4FE0E29C" w:rsidR="00F40B66" w:rsidRPr="00F40B66" w:rsidRDefault="00F40B66">
      <w:pPr>
        <w:rPr>
          <w:rFonts w:ascii="Tahoma" w:hAnsi="Tahoma" w:cs="Tahoma"/>
        </w:rPr>
      </w:pPr>
      <w:r>
        <w:rPr>
          <w:rFonts w:ascii="Tahoma" w:hAnsi="Tahoma" w:cs="Tahoma"/>
          <w:b/>
          <w:bCs/>
        </w:rPr>
        <w:t>Doxology</w:t>
      </w:r>
      <w:r>
        <w:rPr>
          <w:rFonts w:ascii="Tahoma" w:hAnsi="Tahoma" w:cs="Tahoma"/>
        </w:rPr>
        <w:t xml:space="preserve"> – NTH 73</w:t>
      </w:r>
      <w:r w:rsidR="00221FEA">
        <w:rPr>
          <w:rFonts w:ascii="Tahoma" w:hAnsi="Tahoma" w:cs="Tahoma"/>
        </w:rPr>
        <w:t>3</w:t>
      </w:r>
    </w:p>
    <w:p w14:paraId="42944408" w14:textId="2120EB8F" w:rsidR="00F16337" w:rsidRPr="00F40B66" w:rsidRDefault="00F40B66">
      <w:pPr>
        <w:rPr>
          <w:rFonts w:ascii="Tahoma" w:hAnsi="Tahoma" w:cs="Tahoma"/>
          <w:b/>
          <w:bCs/>
        </w:rPr>
      </w:pPr>
      <w:r>
        <w:rPr>
          <w:rFonts w:ascii="Tahoma" w:hAnsi="Tahoma" w:cs="Tahoma"/>
          <w:b/>
          <w:bCs/>
        </w:rPr>
        <w:lastRenderedPageBreak/>
        <w:t xml:space="preserve">Prayer for </w:t>
      </w:r>
      <w:r w:rsidR="004F7FC8">
        <w:rPr>
          <w:rFonts w:ascii="Tahoma" w:hAnsi="Tahoma" w:cs="Tahoma"/>
          <w:b/>
          <w:bCs/>
        </w:rPr>
        <w:t xml:space="preserve">Regular &amp; Diaconal </w:t>
      </w:r>
      <w:r>
        <w:rPr>
          <w:rFonts w:ascii="Tahoma" w:hAnsi="Tahoma" w:cs="Tahoma"/>
          <w:b/>
          <w:bCs/>
        </w:rPr>
        <w:t>Collection</w:t>
      </w:r>
      <w:r w:rsidR="004F7FC8">
        <w:rPr>
          <w:rFonts w:ascii="Tahoma" w:hAnsi="Tahoma" w:cs="Tahoma"/>
          <w:b/>
          <w:bCs/>
        </w:rPr>
        <w:t>s</w:t>
      </w:r>
      <w:r w:rsidR="00F16337">
        <w:rPr>
          <w:rFonts w:ascii="Tahoma" w:hAnsi="Tahoma" w:cs="Tahoma"/>
          <w:b/>
          <w:bCs/>
        </w:rPr>
        <w:t xml:space="preserve"> </w:t>
      </w:r>
      <w:r w:rsidR="004F7FC8">
        <w:rPr>
          <w:rFonts w:ascii="Tahoma" w:hAnsi="Tahoma" w:cs="Tahoma"/>
          <w:b/>
          <w:bCs/>
        </w:rPr>
        <w:t>with</w:t>
      </w:r>
      <w:r w:rsidR="00F16337">
        <w:rPr>
          <w:rFonts w:ascii="Tahoma" w:hAnsi="Tahoma" w:cs="Tahoma"/>
          <w:b/>
          <w:bCs/>
        </w:rPr>
        <w:t xml:space="preserve"> Pastoral Prayer</w:t>
      </w:r>
    </w:p>
    <w:p w14:paraId="60484DD4" w14:textId="116B37A5"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690298">
        <w:rPr>
          <w:rFonts w:ascii="Tahoma" w:hAnsi="Tahoma" w:cs="Tahoma"/>
        </w:rPr>
        <w:t xml:space="preserve">Psalm </w:t>
      </w:r>
      <w:r w:rsidR="00EA6CE6">
        <w:rPr>
          <w:rFonts w:ascii="Tahoma" w:hAnsi="Tahoma" w:cs="Tahoma"/>
        </w:rPr>
        <w:t>23</w:t>
      </w:r>
      <w:r w:rsidR="00690298">
        <w:rPr>
          <w:rFonts w:ascii="Tahoma" w:hAnsi="Tahoma" w:cs="Tahoma"/>
        </w:rPr>
        <w:t xml:space="preserve"> / NT: </w:t>
      </w:r>
      <w:r w:rsidR="00EA6CE6">
        <w:rPr>
          <w:rFonts w:ascii="Tahoma" w:hAnsi="Tahoma" w:cs="Tahoma"/>
        </w:rPr>
        <w:t>John 10:1</w:t>
      </w:r>
      <w:r w:rsidR="004F7FC8">
        <w:rPr>
          <w:rFonts w:ascii="Tahoma" w:hAnsi="Tahoma" w:cs="Tahoma"/>
        </w:rPr>
        <w:t>1</w:t>
      </w:r>
      <w:r w:rsidR="00EA6CE6">
        <w:rPr>
          <w:rFonts w:ascii="Tahoma" w:hAnsi="Tahoma" w:cs="Tahoma"/>
        </w:rPr>
        <w:t>-18</w:t>
      </w:r>
    </w:p>
    <w:p w14:paraId="7F1EA2BC" w14:textId="77777777" w:rsidR="004F7FC8" w:rsidRPr="004F7FC8" w:rsidRDefault="004F7FC8" w:rsidP="004F7FC8">
      <w:pPr>
        <w:rPr>
          <w:rFonts w:ascii="Tahoma" w:hAnsi="Tahoma" w:cs="Tahoma"/>
        </w:rPr>
      </w:pPr>
      <w:r w:rsidRPr="004F7FC8">
        <w:rPr>
          <w:rFonts w:ascii="Tahoma" w:hAnsi="Tahoma" w:cs="Tahoma"/>
        </w:rPr>
        <w:t xml:space="preserve">Psalm 23 (ESV) </w:t>
      </w:r>
    </w:p>
    <w:p w14:paraId="5555F052" w14:textId="77777777" w:rsidR="004F7FC8" w:rsidRPr="004F7FC8" w:rsidRDefault="004F7FC8" w:rsidP="004F7FC8">
      <w:pPr>
        <w:rPr>
          <w:rFonts w:ascii="Tahoma" w:hAnsi="Tahoma" w:cs="Tahoma"/>
        </w:rPr>
      </w:pPr>
      <w:r w:rsidRPr="004F7FC8">
        <w:rPr>
          <w:rFonts w:ascii="Tahoma" w:hAnsi="Tahoma" w:cs="Tahoma"/>
          <w:smallCaps/>
        </w:rPr>
        <w:t xml:space="preserve">A Psalm of David. </w:t>
      </w:r>
      <w:r w:rsidRPr="004F7FC8">
        <w:rPr>
          <w:rFonts w:ascii="Tahoma" w:hAnsi="Tahoma" w:cs="Tahoma"/>
          <w:vertAlign w:val="superscript"/>
          <w:lang w:val="en"/>
        </w:rPr>
        <w:t>1</w:t>
      </w:r>
      <w:r w:rsidRPr="004F7FC8">
        <w:rPr>
          <w:rFonts w:ascii="Tahoma" w:hAnsi="Tahoma" w:cs="Tahoma"/>
          <w:lang w:val="en"/>
        </w:rPr>
        <w:t xml:space="preserve"> </w:t>
      </w:r>
      <w:r w:rsidRPr="004F7FC8">
        <w:rPr>
          <w:rFonts w:ascii="Tahoma" w:hAnsi="Tahoma" w:cs="Tahoma"/>
        </w:rPr>
        <w:t xml:space="preserve">The </w:t>
      </w:r>
      <w:r w:rsidRPr="004F7FC8">
        <w:rPr>
          <w:rFonts w:ascii="Tahoma" w:hAnsi="Tahoma" w:cs="Tahoma"/>
          <w:smallCaps/>
        </w:rPr>
        <w:t>Lord</w:t>
      </w:r>
      <w:r w:rsidRPr="004F7FC8">
        <w:rPr>
          <w:rFonts w:ascii="Tahoma" w:hAnsi="Tahoma" w:cs="Tahoma"/>
        </w:rPr>
        <w:t xml:space="preserve"> is my shepherd; I shall not want. </w:t>
      </w:r>
      <w:r w:rsidRPr="004F7FC8">
        <w:rPr>
          <w:rFonts w:ascii="Tahoma" w:hAnsi="Tahoma" w:cs="Tahoma"/>
          <w:vertAlign w:val="superscript"/>
          <w:lang w:val="en"/>
        </w:rPr>
        <w:t>2</w:t>
      </w:r>
      <w:r w:rsidRPr="004F7FC8">
        <w:rPr>
          <w:rFonts w:ascii="Tahoma" w:hAnsi="Tahoma" w:cs="Tahoma"/>
          <w:lang w:val="en"/>
        </w:rPr>
        <w:t xml:space="preserve"> </w:t>
      </w:r>
      <w:r w:rsidRPr="004F7FC8">
        <w:rPr>
          <w:rFonts w:ascii="Tahoma" w:hAnsi="Tahoma" w:cs="Tahoma"/>
        </w:rPr>
        <w:t xml:space="preserve">He makes me lie down in green pastures. He leads me beside still waters. </w:t>
      </w:r>
      <w:r w:rsidRPr="004F7FC8">
        <w:rPr>
          <w:rFonts w:ascii="Tahoma" w:hAnsi="Tahoma" w:cs="Tahoma"/>
          <w:vertAlign w:val="superscript"/>
          <w:lang w:val="en"/>
        </w:rPr>
        <w:t>3</w:t>
      </w:r>
      <w:r w:rsidRPr="004F7FC8">
        <w:rPr>
          <w:rFonts w:ascii="Tahoma" w:hAnsi="Tahoma" w:cs="Tahoma"/>
          <w:lang w:val="en"/>
        </w:rPr>
        <w:t xml:space="preserve"> </w:t>
      </w:r>
      <w:r w:rsidRPr="004F7FC8">
        <w:rPr>
          <w:rFonts w:ascii="Tahoma" w:hAnsi="Tahoma" w:cs="Tahoma"/>
        </w:rPr>
        <w:t xml:space="preserve">He restores my soul. He leads me in paths of righteousness for his name’s sake. </w:t>
      </w:r>
      <w:r w:rsidRPr="004F7FC8">
        <w:rPr>
          <w:rFonts w:ascii="Tahoma" w:hAnsi="Tahoma" w:cs="Tahoma"/>
          <w:vertAlign w:val="superscript"/>
          <w:lang w:val="en"/>
        </w:rPr>
        <w:t>4</w:t>
      </w:r>
      <w:r w:rsidRPr="004F7FC8">
        <w:rPr>
          <w:rFonts w:ascii="Tahoma" w:hAnsi="Tahoma" w:cs="Tahoma"/>
          <w:lang w:val="en"/>
        </w:rPr>
        <w:t xml:space="preserve"> </w:t>
      </w:r>
      <w:r w:rsidRPr="004F7FC8">
        <w:rPr>
          <w:rFonts w:ascii="Tahoma" w:hAnsi="Tahoma" w:cs="Tahoma"/>
        </w:rPr>
        <w:t xml:space="preserve">Even though I walk through the valley of the shadow of death, I will fear no evil, for you are with me; your rod and your staff, they comfort me. </w:t>
      </w:r>
      <w:r w:rsidRPr="004F7FC8">
        <w:rPr>
          <w:rFonts w:ascii="Tahoma" w:hAnsi="Tahoma" w:cs="Tahoma"/>
          <w:vertAlign w:val="superscript"/>
          <w:lang w:val="en"/>
        </w:rPr>
        <w:t>5</w:t>
      </w:r>
      <w:r w:rsidRPr="004F7FC8">
        <w:rPr>
          <w:rFonts w:ascii="Tahoma" w:hAnsi="Tahoma" w:cs="Tahoma"/>
          <w:lang w:val="en"/>
        </w:rPr>
        <w:t xml:space="preserve"> </w:t>
      </w:r>
      <w:r w:rsidRPr="004F7FC8">
        <w:rPr>
          <w:rFonts w:ascii="Tahoma" w:hAnsi="Tahoma" w:cs="Tahoma"/>
        </w:rPr>
        <w:t xml:space="preserve">You prepare a table before me in the presence of my enemies; you anoint my head with oil; my cup overflows. </w:t>
      </w:r>
      <w:r w:rsidRPr="004F7FC8">
        <w:rPr>
          <w:rFonts w:ascii="Tahoma" w:hAnsi="Tahoma" w:cs="Tahoma"/>
          <w:vertAlign w:val="superscript"/>
          <w:lang w:val="en"/>
        </w:rPr>
        <w:t>6</w:t>
      </w:r>
      <w:r w:rsidRPr="004F7FC8">
        <w:rPr>
          <w:rFonts w:ascii="Tahoma" w:hAnsi="Tahoma" w:cs="Tahoma"/>
          <w:lang w:val="en"/>
        </w:rPr>
        <w:t xml:space="preserve"> </w:t>
      </w:r>
      <w:r w:rsidRPr="004F7FC8">
        <w:rPr>
          <w:rFonts w:ascii="Tahoma" w:hAnsi="Tahoma" w:cs="Tahoma"/>
        </w:rPr>
        <w:t xml:space="preserve">Surely goodness and mercy shall follow me all the days of my life, and I shall dwell in the house of the </w:t>
      </w:r>
      <w:r w:rsidRPr="004F7FC8">
        <w:rPr>
          <w:rFonts w:ascii="Tahoma" w:hAnsi="Tahoma" w:cs="Tahoma"/>
          <w:smallCaps/>
        </w:rPr>
        <w:t>Lord</w:t>
      </w:r>
      <w:r w:rsidRPr="004F7FC8">
        <w:rPr>
          <w:rFonts w:ascii="Tahoma" w:hAnsi="Tahoma" w:cs="Tahoma"/>
        </w:rPr>
        <w:t xml:space="preserve"> forever. </w:t>
      </w:r>
    </w:p>
    <w:p w14:paraId="5CF15487" w14:textId="77777777" w:rsidR="004F7FC8" w:rsidRPr="004F7FC8" w:rsidRDefault="004F7FC8" w:rsidP="004F7FC8">
      <w:pPr>
        <w:rPr>
          <w:rFonts w:ascii="Tahoma" w:hAnsi="Tahoma" w:cs="Tahoma"/>
        </w:rPr>
      </w:pPr>
      <w:r w:rsidRPr="004F7FC8">
        <w:rPr>
          <w:rFonts w:ascii="Tahoma" w:hAnsi="Tahoma" w:cs="Tahoma"/>
        </w:rPr>
        <w:t xml:space="preserve">John 10:11–18 (ESV) </w:t>
      </w:r>
    </w:p>
    <w:p w14:paraId="3144979C" w14:textId="77777777" w:rsidR="004F7FC8" w:rsidRPr="004F7FC8" w:rsidRDefault="004F7FC8" w:rsidP="004F7FC8">
      <w:pPr>
        <w:rPr>
          <w:rFonts w:ascii="Tahoma" w:hAnsi="Tahoma" w:cs="Tahoma"/>
        </w:rPr>
      </w:pPr>
      <w:r w:rsidRPr="004F7FC8">
        <w:rPr>
          <w:rFonts w:ascii="Tahoma" w:hAnsi="Tahoma" w:cs="Tahoma"/>
          <w:vertAlign w:val="superscript"/>
          <w:lang w:val="en"/>
        </w:rPr>
        <w:t>11</w:t>
      </w:r>
      <w:r w:rsidRPr="004F7FC8">
        <w:rPr>
          <w:rFonts w:ascii="Tahoma" w:hAnsi="Tahoma" w:cs="Tahoma"/>
          <w:lang w:val="en"/>
        </w:rPr>
        <w:t xml:space="preserve"> </w:t>
      </w:r>
      <w:r w:rsidRPr="004F7FC8">
        <w:rPr>
          <w:rFonts w:ascii="Tahoma" w:hAnsi="Tahoma" w:cs="Tahoma"/>
        </w:rPr>
        <w:t xml:space="preserve">I am the good shepherd. The good shepherd lays down his life for the sheep. </w:t>
      </w:r>
      <w:r w:rsidRPr="004F7FC8">
        <w:rPr>
          <w:rFonts w:ascii="Tahoma" w:hAnsi="Tahoma" w:cs="Tahoma"/>
          <w:vertAlign w:val="superscript"/>
          <w:lang w:val="en"/>
        </w:rPr>
        <w:t>12</w:t>
      </w:r>
      <w:r w:rsidRPr="004F7FC8">
        <w:rPr>
          <w:rFonts w:ascii="Tahoma" w:hAnsi="Tahoma" w:cs="Tahoma"/>
          <w:lang w:val="en"/>
        </w:rPr>
        <w:t xml:space="preserve"> </w:t>
      </w:r>
      <w:r w:rsidRPr="004F7FC8">
        <w:rPr>
          <w:rFonts w:ascii="Tahoma" w:hAnsi="Tahoma" w:cs="Tahoma"/>
        </w:rPr>
        <w:t xml:space="preserve">He who is a hired hand and not a shepherd, who does not own the sheep, sees the wolf coming and leaves the sheep and flees, and the wolf snatches them and scatters them. </w:t>
      </w:r>
      <w:r w:rsidRPr="004F7FC8">
        <w:rPr>
          <w:rFonts w:ascii="Tahoma" w:hAnsi="Tahoma" w:cs="Tahoma"/>
          <w:vertAlign w:val="superscript"/>
          <w:lang w:val="en"/>
        </w:rPr>
        <w:t>13</w:t>
      </w:r>
      <w:r w:rsidRPr="004F7FC8">
        <w:rPr>
          <w:rFonts w:ascii="Tahoma" w:hAnsi="Tahoma" w:cs="Tahoma"/>
          <w:lang w:val="en"/>
        </w:rPr>
        <w:t xml:space="preserve"> </w:t>
      </w:r>
      <w:r w:rsidRPr="004F7FC8">
        <w:rPr>
          <w:rFonts w:ascii="Tahoma" w:hAnsi="Tahoma" w:cs="Tahoma"/>
        </w:rPr>
        <w:t xml:space="preserve">He flees because he is a hired hand and cares nothing for the sheep. </w:t>
      </w:r>
      <w:r w:rsidRPr="004F7FC8">
        <w:rPr>
          <w:rFonts w:ascii="Tahoma" w:hAnsi="Tahoma" w:cs="Tahoma"/>
          <w:vertAlign w:val="superscript"/>
          <w:lang w:val="en"/>
        </w:rPr>
        <w:t>14</w:t>
      </w:r>
      <w:r w:rsidRPr="004F7FC8">
        <w:rPr>
          <w:rFonts w:ascii="Tahoma" w:hAnsi="Tahoma" w:cs="Tahoma"/>
          <w:lang w:val="en"/>
        </w:rPr>
        <w:t xml:space="preserve"> </w:t>
      </w:r>
      <w:r w:rsidRPr="004F7FC8">
        <w:rPr>
          <w:rFonts w:ascii="Tahoma" w:hAnsi="Tahoma" w:cs="Tahoma"/>
        </w:rPr>
        <w:t xml:space="preserve">I am the good shepherd. I know my own and my own know me, </w:t>
      </w:r>
      <w:r w:rsidRPr="004F7FC8">
        <w:rPr>
          <w:rFonts w:ascii="Tahoma" w:hAnsi="Tahoma" w:cs="Tahoma"/>
          <w:vertAlign w:val="superscript"/>
          <w:lang w:val="en"/>
        </w:rPr>
        <w:t>15</w:t>
      </w:r>
      <w:r w:rsidRPr="004F7FC8">
        <w:rPr>
          <w:rFonts w:ascii="Tahoma" w:hAnsi="Tahoma" w:cs="Tahoma"/>
          <w:lang w:val="en"/>
        </w:rPr>
        <w:t xml:space="preserve"> </w:t>
      </w:r>
      <w:r w:rsidRPr="004F7FC8">
        <w:rPr>
          <w:rFonts w:ascii="Tahoma" w:hAnsi="Tahoma" w:cs="Tahoma"/>
        </w:rPr>
        <w:t xml:space="preserve">just as the Father knows me and I know the Father; and I lay down my life for the sheep. </w:t>
      </w:r>
      <w:r w:rsidRPr="004F7FC8">
        <w:rPr>
          <w:rFonts w:ascii="Tahoma" w:hAnsi="Tahoma" w:cs="Tahoma"/>
          <w:vertAlign w:val="superscript"/>
          <w:lang w:val="en"/>
        </w:rPr>
        <w:t>16</w:t>
      </w:r>
      <w:r w:rsidRPr="004F7FC8">
        <w:rPr>
          <w:rFonts w:ascii="Tahoma" w:hAnsi="Tahoma" w:cs="Tahoma"/>
          <w:lang w:val="en"/>
        </w:rPr>
        <w:t xml:space="preserve"> </w:t>
      </w:r>
      <w:r w:rsidRPr="004F7FC8">
        <w:rPr>
          <w:rFonts w:ascii="Tahoma" w:hAnsi="Tahoma" w:cs="Tahoma"/>
        </w:rPr>
        <w:t xml:space="preserve">And I have other sheep that are not of this fold. I must bring them also, and they will listen to my voice. So there will be one flock, one shepherd. </w:t>
      </w:r>
      <w:r w:rsidRPr="004F7FC8">
        <w:rPr>
          <w:rFonts w:ascii="Tahoma" w:hAnsi="Tahoma" w:cs="Tahoma"/>
          <w:vertAlign w:val="superscript"/>
          <w:lang w:val="en"/>
        </w:rPr>
        <w:t>17</w:t>
      </w:r>
      <w:r w:rsidRPr="004F7FC8">
        <w:rPr>
          <w:rFonts w:ascii="Tahoma" w:hAnsi="Tahoma" w:cs="Tahoma"/>
          <w:lang w:val="en"/>
        </w:rPr>
        <w:t xml:space="preserve"> </w:t>
      </w:r>
      <w:r w:rsidRPr="004F7FC8">
        <w:rPr>
          <w:rFonts w:ascii="Tahoma" w:hAnsi="Tahoma" w:cs="Tahoma"/>
        </w:rPr>
        <w:t xml:space="preserve">For this reason the Father loves me, because I lay down my life that I may take it up again. </w:t>
      </w:r>
      <w:r w:rsidRPr="004F7FC8">
        <w:rPr>
          <w:rFonts w:ascii="Tahoma" w:hAnsi="Tahoma" w:cs="Tahoma"/>
          <w:vertAlign w:val="superscript"/>
          <w:lang w:val="en"/>
        </w:rPr>
        <w:t>18</w:t>
      </w:r>
      <w:r w:rsidRPr="004F7FC8">
        <w:rPr>
          <w:rFonts w:ascii="Tahoma" w:hAnsi="Tahoma" w:cs="Tahoma"/>
          <w:lang w:val="en"/>
        </w:rPr>
        <w:t xml:space="preserve"> </w:t>
      </w:r>
      <w:r w:rsidRPr="004F7FC8">
        <w:rPr>
          <w:rFonts w:ascii="Tahoma" w:hAnsi="Tahoma" w:cs="Tahoma"/>
        </w:rPr>
        <w:t xml:space="preserve">No one takes it from me, but I lay it down of my own accord. I have authority to lay it down, and I have authority to take it up again. This charge I have received from my Father.” </w:t>
      </w:r>
    </w:p>
    <w:p w14:paraId="7A4DE659" w14:textId="45C153F8" w:rsidR="00536885" w:rsidRPr="00536885" w:rsidRDefault="004F7FC8" w:rsidP="004F7FC8">
      <w:pPr>
        <w:spacing w:after="0"/>
        <w:rPr>
          <w:rFonts w:ascii="Tahoma" w:hAnsi="Tahoma" w:cs="Tahoma"/>
        </w:rPr>
      </w:pPr>
      <w:r>
        <w:rPr>
          <w:rFonts w:ascii="Tahoma" w:hAnsi="Tahoma" w:cs="Tahoma"/>
          <w:b/>
          <w:bCs/>
        </w:rPr>
        <w:t xml:space="preserve">Hymn of Preparation </w:t>
      </w:r>
      <w:r w:rsidR="00536885">
        <w:rPr>
          <w:rFonts w:ascii="Tahoma" w:hAnsi="Tahoma" w:cs="Tahoma"/>
        </w:rPr>
        <w:t xml:space="preserve">– </w:t>
      </w:r>
      <w:r>
        <w:rPr>
          <w:rFonts w:ascii="Tahoma" w:hAnsi="Tahoma" w:cs="Tahoma"/>
        </w:rPr>
        <w:t>Psalm 23 – new version by Stuart Townend (Key of C)</w:t>
      </w:r>
    </w:p>
    <w:p w14:paraId="7AA4F4F5" w14:textId="77777777" w:rsidR="0073379A" w:rsidRDefault="0073379A" w:rsidP="0073379A">
      <w:pPr>
        <w:spacing w:after="0"/>
        <w:rPr>
          <w:rFonts w:ascii="Tahoma" w:hAnsi="Tahoma" w:cs="Tahoma"/>
          <w:b/>
          <w:bCs/>
        </w:rPr>
      </w:pPr>
    </w:p>
    <w:p w14:paraId="6F9F589A" w14:textId="37BA2186" w:rsidR="001E138C" w:rsidRPr="001E138C" w:rsidRDefault="001E138C" w:rsidP="006B04F7">
      <w:pPr>
        <w:rPr>
          <w:rFonts w:ascii="Tahoma" w:hAnsi="Tahoma" w:cs="Tahoma"/>
          <w:b/>
          <w:bCs/>
        </w:rPr>
      </w:pPr>
      <w:r>
        <w:rPr>
          <w:rFonts w:ascii="Tahoma" w:hAnsi="Tahoma" w:cs="Tahoma"/>
          <w:b/>
          <w:bCs/>
        </w:rPr>
        <w:t>Prayer for Illumination</w:t>
      </w:r>
    </w:p>
    <w:p w14:paraId="33A1C966" w14:textId="2E10B4A0" w:rsidR="004F7FC8" w:rsidRDefault="00F16337" w:rsidP="004F7FC8">
      <w:pPr>
        <w:rPr>
          <w:rFonts w:ascii="Tahoma" w:hAnsi="Tahoma" w:cs="Tahoma"/>
        </w:rPr>
      </w:pPr>
      <w:r>
        <w:rPr>
          <w:rFonts w:ascii="Tahoma" w:hAnsi="Tahoma" w:cs="Tahoma"/>
          <w:b/>
          <w:bCs/>
        </w:rPr>
        <w:t>Sermon</w:t>
      </w:r>
      <w:r>
        <w:rPr>
          <w:rFonts w:ascii="Tahoma" w:hAnsi="Tahoma" w:cs="Tahoma"/>
        </w:rPr>
        <w:t xml:space="preserve"> – </w:t>
      </w:r>
      <w:r w:rsidR="00536885">
        <w:rPr>
          <w:rFonts w:ascii="Tahoma" w:hAnsi="Tahoma" w:cs="Tahoma"/>
        </w:rPr>
        <w:t xml:space="preserve">An Exposition of Psalm </w:t>
      </w:r>
      <w:r w:rsidR="004F7FC8">
        <w:rPr>
          <w:rFonts w:ascii="Tahoma" w:hAnsi="Tahoma" w:cs="Tahoma"/>
        </w:rPr>
        <w:t>2</w:t>
      </w:r>
      <w:r w:rsidR="006B04F7">
        <w:rPr>
          <w:rFonts w:ascii="Tahoma" w:hAnsi="Tahoma" w:cs="Tahoma"/>
        </w:rPr>
        <w:t xml:space="preserve">3: </w:t>
      </w:r>
      <w:r w:rsidR="004F7FC8">
        <w:rPr>
          <w:rFonts w:ascii="Tahoma" w:hAnsi="Tahoma" w:cs="Tahoma"/>
        </w:rPr>
        <w:t>“The Good Shepherd and Gracious Host”</w:t>
      </w:r>
    </w:p>
    <w:p w14:paraId="11C5C60D" w14:textId="77777777" w:rsidR="004F7FC8" w:rsidRDefault="004F7FC8" w:rsidP="004F7FC8">
      <w:pPr>
        <w:rPr>
          <w:rFonts w:ascii="Tahoma" w:hAnsi="Tahoma" w:cs="Tahoma"/>
        </w:rPr>
      </w:pPr>
      <w:r>
        <w:rPr>
          <w:rFonts w:ascii="Tahoma" w:hAnsi="Tahoma" w:cs="Tahoma"/>
        </w:rPr>
        <w:t xml:space="preserve">The Lord Jesus is my Good Shepherd and my gracious host: </w:t>
      </w:r>
    </w:p>
    <w:p w14:paraId="6B4B971E" w14:textId="351B6C0F" w:rsidR="004F7FC8" w:rsidRDefault="004F7FC8" w:rsidP="004F7FC8">
      <w:pPr>
        <w:pStyle w:val="ListParagraph"/>
        <w:numPr>
          <w:ilvl w:val="0"/>
          <w:numId w:val="16"/>
        </w:numPr>
        <w:spacing w:after="0" w:line="240" w:lineRule="auto"/>
        <w:rPr>
          <w:rFonts w:ascii="Tahoma" w:hAnsi="Tahoma" w:cs="Tahoma"/>
        </w:rPr>
      </w:pPr>
      <w:r>
        <w:rPr>
          <w:rFonts w:ascii="Tahoma" w:hAnsi="Tahoma" w:cs="Tahoma"/>
        </w:rPr>
        <w:t>He provides, refreshes, and leads me in His Way. (Psalm 23:1-3)</w:t>
      </w:r>
    </w:p>
    <w:p w14:paraId="4DF15528" w14:textId="39B67304" w:rsidR="004F7FC8" w:rsidRDefault="004F7FC8" w:rsidP="004F7FC8">
      <w:pPr>
        <w:pStyle w:val="ListParagraph"/>
        <w:numPr>
          <w:ilvl w:val="0"/>
          <w:numId w:val="16"/>
        </w:numPr>
        <w:spacing w:after="0" w:line="240" w:lineRule="auto"/>
        <w:rPr>
          <w:rFonts w:ascii="Tahoma" w:hAnsi="Tahoma" w:cs="Tahoma"/>
        </w:rPr>
      </w:pPr>
      <w:r>
        <w:rPr>
          <w:rFonts w:ascii="Tahoma" w:hAnsi="Tahoma" w:cs="Tahoma"/>
        </w:rPr>
        <w:t>He preserves me by His presence from ultimate evil. (Psalm 23:4)</w:t>
      </w:r>
    </w:p>
    <w:p w14:paraId="3E5CB1BA" w14:textId="529A7D85" w:rsidR="004F7FC8" w:rsidRDefault="004F7FC8" w:rsidP="004F7FC8">
      <w:pPr>
        <w:pStyle w:val="ListParagraph"/>
        <w:numPr>
          <w:ilvl w:val="0"/>
          <w:numId w:val="16"/>
        </w:numPr>
        <w:spacing w:after="0" w:line="240" w:lineRule="auto"/>
        <w:rPr>
          <w:rFonts w:ascii="Tahoma" w:hAnsi="Tahoma" w:cs="Tahoma"/>
        </w:rPr>
      </w:pPr>
      <w:r>
        <w:rPr>
          <w:rFonts w:ascii="Tahoma" w:hAnsi="Tahoma" w:cs="Tahoma"/>
        </w:rPr>
        <w:t>He prepares a Gospel feast for me. (Psalm 23:5)</w:t>
      </w:r>
    </w:p>
    <w:p w14:paraId="051B1061" w14:textId="4811D166" w:rsidR="004F7FC8" w:rsidRDefault="004F7FC8" w:rsidP="004F7FC8">
      <w:pPr>
        <w:pStyle w:val="ListParagraph"/>
        <w:numPr>
          <w:ilvl w:val="0"/>
          <w:numId w:val="16"/>
        </w:numPr>
        <w:spacing w:after="0" w:line="240" w:lineRule="auto"/>
        <w:rPr>
          <w:rFonts w:ascii="Tahoma" w:hAnsi="Tahoma" w:cs="Tahoma"/>
        </w:rPr>
      </w:pPr>
      <w:r>
        <w:rPr>
          <w:rFonts w:ascii="Tahoma" w:hAnsi="Tahoma" w:cs="Tahoma"/>
        </w:rPr>
        <w:t>He pursues me and brings me into His house forever. (Psalm 23:6)</w:t>
      </w:r>
    </w:p>
    <w:p w14:paraId="5D79CDAC" w14:textId="77777777" w:rsidR="004F7FC8" w:rsidRPr="004F7FC8" w:rsidRDefault="004F7FC8" w:rsidP="004F7FC8">
      <w:pPr>
        <w:spacing w:after="0" w:line="240" w:lineRule="auto"/>
        <w:rPr>
          <w:rFonts w:ascii="Tahoma" w:hAnsi="Tahoma" w:cs="Tahoma"/>
        </w:rPr>
      </w:pPr>
    </w:p>
    <w:p w14:paraId="04FB1AD0" w14:textId="51EE34AB" w:rsidR="00B747D9" w:rsidRDefault="00B747D9" w:rsidP="004F7FC8">
      <w:pPr>
        <w:rPr>
          <w:rFonts w:ascii="Tahoma" w:hAnsi="Tahoma" w:cs="Tahoma"/>
          <w:b/>
          <w:bCs/>
        </w:rPr>
      </w:pPr>
      <w:r>
        <w:rPr>
          <w:rFonts w:ascii="Tahoma" w:hAnsi="Tahoma" w:cs="Tahoma"/>
          <w:b/>
          <w:bCs/>
        </w:rPr>
        <w:t>Prayer of Application</w:t>
      </w:r>
    </w:p>
    <w:p w14:paraId="3A675618" w14:textId="4F777ED7" w:rsidR="004F7FC8" w:rsidRDefault="004F7FC8" w:rsidP="004F7FC8">
      <w:pPr>
        <w:rPr>
          <w:rFonts w:ascii="Tahoma" w:hAnsi="Tahoma" w:cs="Tahoma"/>
        </w:rPr>
      </w:pPr>
      <w:r>
        <w:rPr>
          <w:rFonts w:ascii="Tahoma" w:hAnsi="Tahoma" w:cs="Tahoma"/>
          <w:b/>
          <w:bCs/>
        </w:rPr>
        <w:t xml:space="preserve">Communion Hymn of Preparation </w:t>
      </w:r>
      <w:r>
        <w:rPr>
          <w:rFonts w:ascii="Tahoma" w:hAnsi="Tahoma" w:cs="Tahoma"/>
        </w:rPr>
        <w:t>– Shepherd of Souls, Refresh and Bless</w:t>
      </w:r>
    </w:p>
    <w:p w14:paraId="5FA518E6" w14:textId="77777777" w:rsidR="00F43583" w:rsidRDefault="004F7FC8" w:rsidP="00F43583">
      <w:pPr>
        <w:spacing w:after="0"/>
        <w:rPr>
          <w:rFonts w:ascii="Tahoma" w:hAnsi="Tahoma" w:cs="Tahoma"/>
          <w:b/>
          <w:bCs/>
        </w:rPr>
      </w:pPr>
      <w:r>
        <w:rPr>
          <w:rFonts w:ascii="Tahoma" w:hAnsi="Tahoma" w:cs="Tahoma"/>
          <w:b/>
          <w:bCs/>
        </w:rPr>
        <w:t>Sacrament of the Lord’s Supper</w:t>
      </w:r>
    </w:p>
    <w:p w14:paraId="5B3CF4D5" w14:textId="10EFEEB4" w:rsidR="004F7FC8" w:rsidRPr="00F43583" w:rsidRDefault="004F7FC8" w:rsidP="00F43583">
      <w:pPr>
        <w:pStyle w:val="ListParagraph"/>
        <w:numPr>
          <w:ilvl w:val="0"/>
          <w:numId w:val="18"/>
        </w:numPr>
        <w:rPr>
          <w:rFonts w:ascii="Tahoma" w:hAnsi="Tahoma" w:cs="Tahoma"/>
        </w:rPr>
      </w:pPr>
      <w:r w:rsidRPr="00F43583">
        <w:rPr>
          <w:rFonts w:ascii="Tahoma" w:hAnsi="Tahoma" w:cs="Tahoma"/>
        </w:rPr>
        <w:t>Invitation &amp; Warning</w:t>
      </w:r>
    </w:p>
    <w:p w14:paraId="71B8F90A" w14:textId="311E85E4" w:rsidR="004F7FC8" w:rsidRDefault="004F7FC8" w:rsidP="004F7FC8">
      <w:pPr>
        <w:pStyle w:val="ListParagraph"/>
        <w:numPr>
          <w:ilvl w:val="0"/>
          <w:numId w:val="18"/>
        </w:numPr>
        <w:rPr>
          <w:rFonts w:ascii="Tahoma" w:hAnsi="Tahoma" w:cs="Tahoma"/>
        </w:rPr>
      </w:pPr>
      <w:r>
        <w:rPr>
          <w:rFonts w:ascii="Tahoma" w:hAnsi="Tahoma" w:cs="Tahoma"/>
        </w:rPr>
        <w:t>Serving the Supper</w:t>
      </w:r>
    </w:p>
    <w:p w14:paraId="7B033884" w14:textId="033D1FF8" w:rsidR="004F7FC8" w:rsidRPr="004F7FC8" w:rsidRDefault="004F7FC8" w:rsidP="004F7FC8">
      <w:pPr>
        <w:pStyle w:val="ListParagraph"/>
        <w:numPr>
          <w:ilvl w:val="0"/>
          <w:numId w:val="18"/>
        </w:numPr>
        <w:rPr>
          <w:rFonts w:ascii="Tahoma" w:hAnsi="Tahoma" w:cs="Tahoma"/>
        </w:rPr>
      </w:pPr>
      <w:r>
        <w:rPr>
          <w:rFonts w:ascii="Tahoma" w:hAnsi="Tahoma" w:cs="Tahoma"/>
        </w:rPr>
        <w:t>Prayer of Thanksgiving</w:t>
      </w:r>
    </w:p>
    <w:p w14:paraId="0924517E" w14:textId="6971FA00"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4F7FC8">
        <w:rPr>
          <w:rFonts w:ascii="Tahoma" w:hAnsi="Tahoma" w:cs="Tahoma"/>
        </w:rPr>
        <w:t>NTH 87 – The Lord’s My Shepherd</w:t>
      </w:r>
    </w:p>
    <w:p w14:paraId="5936BF53" w14:textId="77777777" w:rsidR="004F7FC8" w:rsidRPr="0046536E" w:rsidRDefault="00944335" w:rsidP="004F7FC8">
      <w:pPr>
        <w:rPr>
          <w:rFonts w:ascii="Tahoma" w:hAnsi="Tahoma" w:cs="Tahoma"/>
          <w:bCs/>
        </w:rPr>
      </w:pPr>
      <w:r>
        <w:rPr>
          <w:rFonts w:ascii="Tahoma" w:hAnsi="Tahoma" w:cs="Tahoma"/>
          <w:b/>
          <w:bCs/>
        </w:rPr>
        <w:lastRenderedPageBreak/>
        <w:t>Benediction</w:t>
      </w:r>
      <w:r>
        <w:rPr>
          <w:rFonts w:ascii="Tahoma" w:hAnsi="Tahoma" w:cs="Tahoma"/>
        </w:rPr>
        <w:t xml:space="preserve"> – </w:t>
      </w:r>
      <w:bookmarkStart w:id="6" w:name="_Hlk39236255"/>
      <w:r w:rsidR="004F7FC8" w:rsidRPr="0046536E">
        <w:rPr>
          <w:rFonts w:ascii="Tahoma" w:hAnsi="Tahoma" w:cs="Tahoma"/>
          <w:bCs/>
        </w:rPr>
        <w:t xml:space="preserve">The grace of the Lord Jesus Christ and the love of God and the fellowship of the Holy Spirit be with you all. </w:t>
      </w:r>
      <w:r w:rsidR="004F7FC8" w:rsidRPr="0046536E">
        <w:rPr>
          <w:rFonts w:ascii="Tahoma" w:hAnsi="Tahoma" w:cs="Tahoma"/>
          <w:bCs/>
        </w:rPr>
        <w:tab/>
        <w:t>2 Cor. 13:14</w:t>
      </w:r>
    </w:p>
    <w:bookmarkEnd w:id="6"/>
    <w:p w14:paraId="3BED450B" w14:textId="2456C9BA" w:rsidR="00B747D9" w:rsidRDefault="00B747D9" w:rsidP="00B747D9">
      <w:pPr>
        <w:rPr>
          <w:rFonts w:ascii="Tahoma" w:hAnsi="Tahoma" w:cs="Tahoma"/>
        </w:rPr>
      </w:pPr>
    </w:p>
    <w:p w14:paraId="7809441E" w14:textId="10CD66E5" w:rsidR="00400801" w:rsidRDefault="00400801" w:rsidP="00B747D9">
      <w:pPr>
        <w:rPr>
          <w:rFonts w:ascii="Tahoma" w:hAnsi="Tahoma" w:cs="Tahoma"/>
        </w:rPr>
      </w:pPr>
    </w:p>
    <w:p w14:paraId="32F111B2" w14:textId="65409D79" w:rsidR="00400801" w:rsidRDefault="00400801" w:rsidP="00B747D9">
      <w:pPr>
        <w:rPr>
          <w:rFonts w:ascii="Tahoma" w:hAnsi="Tahoma" w:cs="Tahoma"/>
        </w:rPr>
      </w:pPr>
    </w:p>
    <w:p w14:paraId="5C5B7735" w14:textId="77777777" w:rsidR="00400801" w:rsidRPr="00400801" w:rsidRDefault="00400801" w:rsidP="00B747D9">
      <w:pPr>
        <w:rPr>
          <w:rFonts w:ascii="Tahoma" w:hAnsi="Tahoma" w:cs="Tahoma"/>
        </w:rPr>
      </w:pPr>
    </w:p>
    <w:sectPr w:rsidR="00400801" w:rsidRPr="0040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D30B5"/>
    <w:multiLevelType w:val="hybridMultilevel"/>
    <w:tmpl w:val="6706DA82"/>
    <w:lvl w:ilvl="0" w:tplc="41FA71DC">
      <w:start w:val="17"/>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330EC"/>
    <w:multiLevelType w:val="hybridMultilevel"/>
    <w:tmpl w:val="AE9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4"/>
  </w:num>
  <w:num w:numId="5">
    <w:abstractNumId w:val="2"/>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0"/>
  </w:num>
  <w:num w:numId="11">
    <w:abstractNumId w:val="17"/>
  </w:num>
  <w:num w:numId="12">
    <w:abstractNumId w:val="4"/>
  </w:num>
  <w:num w:numId="13">
    <w:abstractNumId w:val="13"/>
  </w:num>
  <w:num w:numId="14">
    <w:abstractNumId w:val="16"/>
  </w:num>
  <w:num w:numId="15">
    <w:abstractNumId w:val="7"/>
  </w:num>
  <w:num w:numId="16">
    <w:abstractNumId w:val="8"/>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47586"/>
    <w:rsid w:val="000554FF"/>
    <w:rsid w:val="00071BA8"/>
    <w:rsid w:val="00075E98"/>
    <w:rsid w:val="00095B3F"/>
    <w:rsid w:val="000D40C8"/>
    <w:rsid w:val="000D57DD"/>
    <w:rsid w:val="000E7562"/>
    <w:rsid w:val="00122C38"/>
    <w:rsid w:val="00153317"/>
    <w:rsid w:val="00160AA0"/>
    <w:rsid w:val="001818FD"/>
    <w:rsid w:val="001820EE"/>
    <w:rsid w:val="001E138C"/>
    <w:rsid w:val="001E6D8B"/>
    <w:rsid w:val="001E7C4F"/>
    <w:rsid w:val="001F3BCB"/>
    <w:rsid w:val="001F4B7F"/>
    <w:rsid w:val="0021299A"/>
    <w:rsid w:val="00221FEA"/>
    <w:rsid w:val="0024695D"/>
    <w:rsid w:val="00275019"/>
    <w:rsid w:val="0028420A"/>
    <w:rsid w:val="0029060C"/>
    <w:rsid w:val="002A5A32"/>
    <w:rsid w:val="002D6CFD"/>
    <w:rsid w:val="002F10D1"/>
    <w:rsid w:val="0033456F"/>
    <w:rsid w:val="003B1434"/>
    <w:rsid w:val="00400801"/>
    <w:rsid w:val="00435B56"/>
    <w:rsid w:val="00444E67"/>
    <w:rsid w:val="00462D41"/>
    <w:rsid w:val="00481A89"/>
    <w:rsid w:val="004F7318"/>
    <w:rsid w:val="004F7FC8"/>
    <w:rsid w:val="00513EC8"/>
    <w:rsid w:val="00536885"/>
    <w:rsid w:val="00574F46"/>
    <w:rsid w:val="00581A2A"/>
    <w:rsid w:val="005D139E"/>
    <w:rsid w:val="005E16EF"/>
    <w:rsid w:val="006008F4"/>
    <w:rsid w:val="00612BF4"/>
    <w:rsid w:val="00615A20"/>
    <w:rsid w:val="006318CD"/>
    <w:rsid w:val="0064046F"/>
    <w:rsid w:val="00665D9A"/>
    <w:rsid w:val="006702D9"/>
    <w:rsid w:val="006749D4"/>
    <w:rsid w:val="00690298"/>
    <w:rsid w:val="00694FEF"/>
    <w:rsid w:val="006968A7"/>
    <w:rsid w:val="006A19CF"/>
    <w:rsid w:val="006A5D39"/>
    <w:rsid w:val="006B04F7"/>
    <w:rsid w:val="006C00E8"/>
    <w:rsid w:val="006D1D67"/>
    <w:rsid w:val="006E25ED"/>
    <w:rsid w:val="006F3353"/>
    <w:rsid w:val="00727D1B"/>
    <w:rsid w:val="007321CA"/>
    <w:rsid w:val="0073379A"/>
    <w:rsid w:val="0074084E"/>
    <w:rsid w:val="00745624"/>
    <w:rsid w:val="007837E7"/>
    <w:rsid w:val="00791294"/>
    <w:rsid w:val="00805F9F"/>
    <w:rsid w:val="00824B76"/>
    <w:rsid w:val="00837668"/>
    <w:rsid w:val="008A10AD"/>
    <w:rsid w:val="008A4CC1"/>
    <w:rsid w:val="008C3550"/>
    <w:rsid w:val="008C3AD7"/>
    <w:rsid w:val="008F4B6A"/>
    <w:rsid w:val="00901C2C"/>
    <w:rsid w:val="00913D4B"/>
    <w:rsid w:val="009231BE"/>
    <w:rsid w:val="00923B50"/>
    <w:rsid w:val="00925A75"/>
    <w:rsid w:val="00932D6E"/>
    <w:rsid w:val="00936422"/>
    <w:rsid w:val="00944335"/>
    <w:rsid w:val="00961F76"/>
    <w:rsid w:val="009642C4"/>
    <w:rsid w:val="009B631F"/>
    <w:rsid w:val="009D7CF7"/>
    <w:rsid w:val="00A068C2"/>
    <w:rsid w:val="00A31E15"/>
    <w:rsid w:val="00A94601"/>
    <w:rsid w:val="00AD1FC5"/>
    <w:rsid w:val="00AD547B"/>
    <w:rsid w:val="00AF781A"/>
    <w:rsid w:val="00B150E4"/>
    <w:rsid w:val="00B342CE"/>
    <w:rsid w:val="00B51764"/>
    <w:rsid w:val="00B520F0"/>
    <w:rsid w:val="00B73D71"/>
    <w:rsid w:val="00B747D9"/>
    <w:rsid w:val="00BA1C53"/>
    <w:rsid w:val="00BB48F4"/>
    <w:rsid w:val="00BC0BA8"/>
    <w:rsid w:val="00BC2AFC"/>
    <w:rsid w:val="00C06E25"/>
    <w:rsid w:val="00C26EB1"/>
    <w:rsid w:val="00C74C32"/>
    <w:rsid w:val="00C969DF"/>
    <w:rsid w:val="00CA79F9"/>
    <w:rsid w:val="00CE1B3C"/>
    <w:rsid w:val="00D15FDF"/>
    <w:rsid w:val="00D2339D"/>
    <w:rsid w:val="00D36223"/>
    <w:rsid w:val="00D37A14"/>
    <w:rsid w:val="00D40F4B"/>
    <w:rsid w:val="00D44305"/>
    <w:rsid w:val="00D61E92"/>
    <w:rsid w:val="00DD4589"/>
    <w:rsid w:val="00DF77B7"/>
    <w:rsid w:val="00E1042D"/>
    <w:rsid w:val="00E37D8D"/>
    <w:rsid w:val="00EA6CE6"/>
    <w:rsid w:val="00F16337"/>
    <w:rsid w:val="00F247C0"/>
    <w:rsid w:val="00F40B66"/>
    <w:rsid w:val="00F43583"/>
    <w:rsid w:val="00F466B3"/>
    <w:rsid w:val="00FB10A1"/>
    <w:rsid w:val="00FB2B50"/>
    <w:rsid w:val="00FB36A2"/>
    <w:rsid w:val="00FB3FAC"/>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D2339D"/>
    <w:pPr>
      <w:spacing w:after="120" w:line="480" w:lineRule="auto"/>
    </w:pPr>
  </w:style>
  <w:style w:type="character" w:customStyle="1" w:styleId="BodyText2Char">
    <w:name w:val="Body Text 2 Char"/>
    <w:basedOn w:val="DefaultParagraphFont"/>
    <w:link w:val="BodyText2"/>
    <w:uiPriority w:val="99"/>
    <w:semiHidden/>
    <w:rsid w:val="00D2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10</cp:revision>
  <dcterms:created xsi:type="dcterms:W3CDTF">2020-06-05T14:15:00Z</dcterms:created>
  <dcterms:modified xsi:type="dcterms:W3CDTF">2020-06-05T22:51:00Z</dcterms:modified>
</cp:coreProperties>
</file>