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82FDCD0" w:rsidR="00901C2C" w:rsidRDefault="00DD4589" w:rsidP="00FB3FAC">
      <w:pPr>
        <w:spacing w:after="0"/>
        <w:jc w:val="center"/>
        <w:rPr>
          <w:rFonts w:ascii="Tahoma" w:hAnsi="Tahoma" w:cs="Tahoma"/>
          <w:b/>
          <w:bCs/>
        </w:rPr>
      </w:pPr>
      <w:r>
        <w:rPr>
          <w:rFonts w:ascii="Tahoma" w:hAnsi="Tahoma" w:cs="Tahoma"/>
          <w:b/>
          <w:bCs/>
        </w:rPr>
        <w:t xml:space="preserve">for Sunday, </w:t>
      </w:r>
      <w:r w:rsidR="00C14F94">
        <w:rPr>
          <w:rFonts w:ascii="Tahoma" w:hAnsi="Tahoma" w:cs="Tahoma"/>
          <w:b/>
          <w:bCs/>
        </w:rPr>
        <w:t xml:space="preserve">September </w:t>
      </w:r>
      <w:r w:rsidR="00DF2060">
        <w:rPr>
          <w:rFonts w:ascii="Tahoma" w:hAnsi="Tahoma" w:cs="Tahoma"/>
          <w:b/>
          <w:bCs/>
        </w:rPr>
        <w:t>26</w:t>
      </w:r>
      <w:r w:rsidR="00C14F94" w:rsidRPr="00C14F94">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67314025"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DF2060">
        <w:rPr>
          <w:rFonts w:ascii="Tahoma" w:hAnsi="Tahoma" w:cs="Tahoma"/>
        </w:rPr>
        <w:t>O Church Arise</w:t>
      </w:r>
    </w:p>
    <w:p w14:paraId="43DB4BEF" w14:textId="4DFE44FC" w:rsidR="00901C2C" w:rsidRDefault="00901C2C">
      <w:pPr>
        <w:rPr>
          <w:rFonts w:ascii="Tahoma" w:hAnsi="Tahoma" w:cs="Tahoma"/>
          <w:b/>
          <w:bCs/>
        </w:rPr>
      </w:pPr>
      <w:r>
        <w:rPr>
          <w:rFonts w:ascii="Tahoma" w:hAnsi="Tahoma" w:cs="Tahoma"/>
          <w:b/>
          <w:bCs/>
        </w:rPr>
        <w:t>Announcements</w:t>
      </w:r>
    </w:p>
    <w:p w14:paraId="384E4294" w14:textId="50ADC831"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DF2060">
        <w:rPr>
          <w:rFonts w:ascii="Tahoma" w:hAnsi="Tahoma" w:cs="Tahoma"/>
          <w:bCs/>
        </w:rPr>
        <w:t>Grace to you and peace from God our Father and the Lord Jesus Christ.</w:t>
      </w:r>
    </w:p>
    <w:p w14:paraId="2933AAC3" w14:textId="2EA6C61F"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DF2060">
        <w:rPr>
          <w:rFonts w:ascii="Tahoma" w:hAnsi="Tahoma" w:cs="Tahoma"/>
        </w:rPr>
        <w:t>The Risen Christ</w:t>
      </w:r>
    </w:p>
    <w:p w14:paraId="6A3C2338" w14:textId="77777777" w:rsidR="00DF2060" w:rsidRPr="00292061" w:rsidRDefault="000D57DD" w:rsidP="00DF2060">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bookmarkStart w:id="1" w:name="_Hlk44678081"/>
      <w:r w:rsidR="00DF2060" w:rsidRPr="00292061">
        <w:rPr>
          <w:rFonts w:ascii="Tahoma" w:hAnsi="Tahoma" w:cs="Tahoma"/>
          <w:bCs/>
        </w:rPr>
        <w:t xml:space="preserve">I will bless the </w:t>
      </w:r>
      <w:r w:rsidR="00DF2060" w:rsidRPr="00292061">
        <w:rPr>
          <w:rFonts w:ascii="Tahoma" w:hAnsi="Tahoma" w:cs="Tahoma"/>
          <w:bCs/>
          <w:smallCaps/>
        </w:rPr>
        <w:t>Lord</w:t>
      </w:r>
      <w:r w:rsidR="00DF2060" w:rsidRPr="00292061">
        <w:rPr>
          <w:rFonts w:ascii="Tahoma" w:hAnsi="Tahoma" w:cs="Tahoma"/>
          <w:bCs/>
        </w:rPr>
        <w:t xml:space="preserve"> at all times; his praise shall continually be in my mouth. My soul makes its boast in the </w:t>
      </w:r>
      <w:r w:rsidR="00DF2060" w:rsidRPr="00292061">
        <w:rPr>
          <w:rFonts w:ascii="Tahoma" w:hAnsi="Tahoma" w:cs="Tahoma"/>
          <w:bCs/>
          <w:smallCaps/>
        </w:rPr>
        <w:t>Lord</w:t>
      </w:r>
      <w:r w:rsidR="00DF2060" w:rsidRPr="00292061">
        <w:rPr>
          <w:rFonts w:ascii="Tahoma" w:hAnsi="Tahoma" w:cs="Tahoma"/>
          <w:bCs/>
        </w:rPr>
        <w:t xml:space="preserve">; let the humble hear and be glad. Oh, magnify the </w:t>
      </w:r>
      <w:r w:rsidR="00DF2060" w:rsidRPr="00292061">
        <w:rPr>
          <w:rFonts w:ascii="Tahoma" w:hAnsi="Tahoma" w:cs="Tahoma"/>
          <w:bCs/>
          <w:smallCaps/>
        </w:rPr>
        <w:t>Lord</w:t>
      </w:r>
      <w:r w:rsidR="00DF2060" w:rsidRPr="00292061">
        <w:rPr>
          <w:rFonts w:ascii="Tahoma" w:hAnsi="Tahoma" w:cs="Tahoma"/>
          <w:bCs/>
        </w:rPr>
        <w:t xml:space="preserve"> with me, and let us exalt his name together! – Psalm 34:1-3</w:t>
      </w:r>
    </w:p>
    <w:bookmarkEnd w:id="0"/>
    <w:bookmarkEnd w:id="1"/>
    <w:p w14:paraId="7369265E" w14:textId="4C6261B2" w:rsidR="00901C2C" w:rsidRPr="00111F74" w:rsidRDefault="00901C2C" w:rsidP="00C14F94">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27F93C10"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DF2060">
        <w:rPr>
          <w:rFonts w:ascii="Tahoma" w:hAnsi="Tahoma" w:cs="Tahoma"/>
        </w:rPr>
        <w:t>76</w:t>
      </w:r>
      <w:r w:rsidR="005407F1">
        <w:rPr>
          <w:rFonts w:ascii="Tahoma" w:hAnsi="Tahoma" w:cs="Tahoma"/>
        </w:rPr>
        <w:t xml:space="preserve"> – </w:t>
      </w:r>
      <w:r w:rsidR="00DF2060">
        <w:rPr>
          <w:rFonts w:ascii="Tahoma" w:hAnsi="Tahoma" w:cs="Tahoma"/>
        </w:rPr>
        <w:t>Praise</w:t>
      </w:r>
      <w:r w:rsidR="008C2550">
        <w:rPr>
          <w:rFonts w:ascii="Tahoma" w:hAnsi="Tahoma" w:cs="Tahoma"/>
        </w:rPr>
        <w:t>,</w:t>
      </w:r>
      <w:r w:rsidR="00DF2060">
        <w:rPr>
          <w:rFonts w:ascii="Tahoma" w:hAnsi="Tahoma" w:cs="Tahoma"/>
        </w:rPr>
        <w:t xml:space="preserve"> My Soul, the King of Heaven</w:t>
      </w:r>
      <w:r w:rsidR="008C2550">
        <w:rPr>
          <w:rFonts w:ascii="Tahoma" w:hAnsi="Tahoma" w:cs="Tahoma"/>
        </w:rPr>
        <w:t xml:space="preserve"> (from Psalm 103)</w:t>
      </w:r>
    </w:p>
    <w:p w14:paraId="3C1383B1" w14:textId="77777777" w:rsidR="00961F76" w:rsidRDefault="00961F76" w:rsidP="00961F76">
      <w:pPr>
        <w:spacing w:after="0"/>
        <w:rPr>
          <w:rFonts w:ascii="Tahoma" w:hAnsi="Tahoma" w:cs="Tahoma"/>
        </w:rPr>
      </w:pPr>
    </w:p>
    <w:p w14:paraId="69896CB4" w14:textId="19E8600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C2550">
        <w:rPr>
          <w:rFonts w:ascii="Tahoma" w:hAnsi="Tahoma" w:cs="Tahoma"/>
        </w:rPr>
        <w:t>Ephesians 2:1-3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FDA44FB" w14:textId="77777777" w:rsidR="008C2550" w:rsidRDefault="005C5611" w:rsidP="008C2550">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r w:rsidR="008C2550"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8C2550">
        <w:rPr>
          <w:rFonts w:ascii="Tahoma" w:hAnsi="Tahoma" w:cs="Tahoma"/>
        </w:rPr>
        <w:t xml:space="preserve">our sins </w:t>
      </w:r>
      <w:r w:rsidR="008C2550"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8C2550">
        <w:rPr>
          <w:rFonts w:ascii="Tahoma" w:hAnsi="Tahoma" w:cs="Tahoma"/>
        </w:rPr>
        <w:t>.</w:t>
      </w:r>
    </w:p>
    <w:bookmarkEnd w:id="2"/>
    <w:p w14:paraId="2AFF51A4" w14:textId="77777777" w:rsidR="008C2550" w:rsidRPr="00292061" w:rsidRDefault="00037FBD" w:rsidP="008C255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65853929"/>
      <w:bookmarkStart w:id="4" w:name="_Hlk41569744"/>
      <w:bookmarkStart w:id="5" w:name="_Hlk34387092"/>
      <w:bookmarkStart w:id="6" w:name="_Hlk44058760"/>
      <w:bookmarkStart w:id="7" w:name="_Hlk47089591"/>
      <w:r w:rsidR="008C2550" w:rsidRPr="00292061">
        <w:rPr>
          <w:rFonts w:ascii="Tahoma" w:hAnsi="Tahoma" w:cs="Tahoma"/>
          <w:bCs/>
        </w:rPr>
        <w:t>For by grace you have been saved through faith. And this is not your own doing; it is the gift of God, not a result of works, so that no one may boast.  Eph. 2:8-9</w:t>
      </w:r>
    </w:p>
    <w:bookmarkEnd w:id="3"/>
    <w:bookmarkEnd w:id="4"/>
    <w:p w14:paraId="7BBE54B9" w14:textId="05C8CD71"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8C2550">
        <w:rPr>
          <w:rFonts w:ascii="Tahoma" w:hAnsi="Tahoma" w:cs="Tahoma"/>
        </w:rPr>
        <w:t>3</w:t>
      </w:r>
    </w:p>
    <w:p w14:paraId="4F5F75F4" w14:textId="77777777" w:rsidR="008C2550" w:rsidRPr="00292061" w:rsidRDefault="0021385A" w:rsidP="008C2550">
      <w:pPr>
        <w:rPr>
          <w:rFonts w:ascii="Tahoma" w:hAnsi="Tahoma" w:cs="Tahoma"/>
          <w:bCs/>
        </w:rPr>
      </w:pPr>
      <w:r>
        <w:rPr>
          <w:rFonts w:ascii="Tahoma" w:hAnsi="Tahoma" w:cs="Tahoma"/>
          <w:b/>
          <w:bCs/>
        </w:rPr>
        <w:t>Exhortation to Give</w:t>
      </w:r>
      <w:r>
        <w:rPr>
          <w:rFonts w:ascii="Tahoma" w:hAnsi="Tahoma" w:cs="Tahoma"/>
        </w:rPr>
        <w:t xml:space="preserve"> – </w:t>
      </w:r>
      <w:bookmarkStart w:id="8" w:name="_Hlk32485003"/>
      <w:bookmarkStart w:id="9" w:name="_Hlk60405010"/>
      <w:bookmarkEnd w:id="5"/>
      <w:bookmarkEnd w:id="6"/>
      <w:bookmarkEnd w:id="7"/>
      <w:r w:rsidR="008C2550">
        <w:rPr>
          <w:rFonts w:ascii="Tahoma" w:hAnsi="Tahoma" w:cs="Tahoma"/>
          <w:bCs/>
        </w:rPr>
        <w:t xml:space="preserve">Jesus says, </w:t>
      </w:r>
      <w:r w:rsidR="008C2550" w:rsidRPr="00292061">
        <w:rPr>
          <w:rFonts w:ascii="Tahoma" w:hAnsi="Tahoma" w:cs="Tahoma"/>
          <w:bCs/>
        </w:rPr>
        <w:t>“Give, and it will be given to you. Good measure, pressed down, shaken together, running over, will be put into your lap. For with the measure you use it will be measured back to you.”</w:t>
      </w:r>
      <w:r w:rsidR="008C2550" w:rsidRPr="00292061">
        <w:rPr>
          <w:rFonts w:ascii="Tahoma" w:hAnsi="Tahoma" w:cs="Tahoma"/>
          <w:bCs/>
        </w:rPr>
        <w:tab/>
        <w:t>Luke 6:38</w:t>
      </w:r>
    </w:p>
    <w:bookmarkEnd w:id="8"/>
    <w:bookmarkEnd w:id="9"/>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492E3D07" w:rsidR="00F8096A" w:rsidRPr="008C2550" w:rsidRDefault="00F8096A" w:rsidP="00F8096A">
      <w:pPr>
        <w:spacing w:after="0"/>
        <w:rPr>
          <w:rFonts w:ascii="Tahoma" w:hAnsi="Tahoma" w:cs="Tahoma"/>
          <w:b/>
          <w:bCs/>
        </w:rPr>
      </w:pPr>
      <w:r>
        <w:rPr>
          <w:rFonts w:ascii="Tahoma" w:hAnsi="Tahoma" w:cs="Tahoma"/>
          <w:b/>
          <w:bCs/>
        </w:rPr>
        <w:t>Medley</w:t>
      </w:r>
      <w:r w:rsidR="008C2550">
        <w:rPr>
          <w:rFonts w:ascii="Tahoma" w:hAnsi="Tahoma" w:cs="Tahoma"/>
          <w:b/>
          <w:bCs/>
        </w:rPr>
        <w:t xml:space="preserve"> of Praise</w:t>
      </w:r>
    </w:p>
    <w:p w14:paraId="5A490211" w14:textId="0AA02050" w:rsidR="00F8096A" w:rsidRDefault="00F8096A" w:rsidP="00F8096A">
      <w:pPr>
        <w:spacing w:after="0"/>
        <w:rPr>
          <w:rFonts w:ascii="Tahoma" w:hAnsi="Tahoma" w:cs="Tahoma"/>
        </w:rPr>
      </w:pPr>
      <w:r>
        <w:rPr>
          <w:rFonts w:ascii="Tahoma" w:hAnsi="Tahoma" w:cs="Tahoma"/>
        </w:rPr>
        <w:t xml:space="preserve">– </w:t>
      </w:r>
      <w:r w:rsidR="008C2550">
        <w:rPr>
          <w:rFonts w:ascii="Tahoma" w:hAnsi="Tahoma" w:cs="Tahoma"/>
        </w:rPr>
        <w:t>Let the Cross be Our Glory</w:t>
      </w:r>
      <w:r>
        <w:rPr>
          <w:rFonts w:ascii="Tahoma" w:hAnsi="Tahoma" w:cs="Tahoma"/>
        </w:rPr>
        <w:t xml:space="preserve"> </w:t>
      </w:r>
    </w:p>
    <w:p w14:paraId="281FA339" w14:textId="65FD3716" w:rsidR="00F8096A" w:rsidRDefault="00F8096A" w:rsidP="00F8096A">
      <w:pPr>
        <w:spacing w:after="0"/>
        <w:rPr>
          <w:rFonts w:ascii="Tahoma" w:hAnsi="Tahoma" w:cs="Tahoma"/>
        </w:rPr>
      </w:pPr>
      <w:r>
        <w:rPr>
          <w:rFonts w:ascii="Tahoma" w:hAnsi="Tahoma" w:cs="Tahoma"/>
        </w:rPr>
        <w:t xml:space="preserve">– </w:t>
      </w:r>
      <w:r w:rsidR="008C2550">
        <w:rPr>
          <w:rFonts w:ascii="Tahoma" w:hAnsi="Tahoma" w:cs="Tahoma"/>
        </w:rPr>
        <w:t>May the Mind of Christ My Savior</w:t>
      </w:r>
    </w:p>
    <w:p w14:paraId="30A58F24" w14:textId="77777777" w:rsidR="00856B7F" w:rsidRPr="00F8096A" w:rsidRDefault="00856B7F" w:rsidP="00F8096A">
      <w:pPr>
        <w:spacing w:after="0"/>
        <w:rPr>
          <w:rFonts w:ascii="Tahoma" w:hAnsi="Tahoma" w:cs="Tahoma"/>
        </w:rPr>
      </w:pPr>
    </w:p>
    <w:p w14:paraId="22A5350C" w14:textId="31DC6632"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8C2550">
        <w:rPr>
          <w:rFonts w:ascii="Tahoma" w:hAnsi="Tahoma" w:cs="Tahoma"/>
        </w:rPr>
        <w:t>Genesis 18:1-15</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8C2550">
        <w:rPr>
          <w:rFonts w:ascii="Tahoma" w:hAnsi="Tahoma" w:cs="Tahoma"/>
        </w:rPr>
        <w:t>John 8:37-47</w:t>
      </w:r>
    </w:p>
    <w:p w14:paraId="4B0B45F4" w14:textId="77777777" w:rsidR="008C2550" w:rsidRPr="008C2550" w:rsidRDefault="008C2550" w:rsidP="008C2550">
      <w:pPr>
        <w:rPr>
          <w:rFonts w:ascii="Tahoma" w:hAnsi="Tahoma" w:cs="Tahoma"/>
        </w:rPr>
      </w:pPr>
      <w:r w:rsidRPr="008C2550">
        <w:rPr>
          <w:rFonts w:ascii="Tahoma" w:hAnsi="Tahoma" w:cs="Tahoma"/>
        </w:rPr>
        <w:t xml:space="preserve">Genesis 18:1–15 (ESV) </w:t>
      </w:r>
    </w:p>
    <w:p w14:paraId="0A877AF5" w14:textId="77777777" w:rsidR="008C2550" w:rsidRPr="008C2550" w:rsidRDefault="008C2550" w:rsidP="008C2550">
      <w:pPr>
        <w:rPr>
          <w:rFonts w:ascii="Tahoma" w:hAnsi="Tahoma" w:cs="Tahoma"/>
        </w:rPr>
      </w:pPr>
      <w:r w:rsidRPr="008C2550">
        <w:rPr>
          <w:rFonts w:ascii="Tahoma" w:hAnsi="Tahoma" w:cs="Tahoma"/>
          <w:vertAlign w:val="superscript"/>
          <w:lang w:val="en"/>
        </w:rPr>
        <w:lastRenderedPageBreak/>
        <w:t>1</w:t>
      </w:r>
      <w:r w:rsidRPr="008C2550">
        <w:rPr>
          <w:rFonts w:ascii="Tahoma" w:hAnsi="Tahoma" w:cs="Tahoma"/>
          <w:lang w:val="en"/>
        </w:rPr>
        <w:t xml:space="preserve"> </w:t>
      </w:r>
      <w:r w:rsidRPr="008C2550">
        <w:rPr>
          <w:rFonts w:ascii="Tahoma" w:hAnsi="Tahoma" w:cs="Tahoma"/>
        </w:rPr>
        <w:t xml:space="preserve">And the </w:t>
      </w:r>
      <w:r w:rsidRPr="008C2550">
        <w:rPr>
          <w:rFonts w:ascii="Tahoma" w:hAnsi="Tahoma" w:cs="Tahoma"/>
          <w:smallCaps/>
        </w:rPr>
        <w:t>Lord</w:t>
      </w:r>
      <w:r w:rsidRPr="008C2550">
        <w:rPr>
          <w:rFonts w:ascii="Tahoma" w:hAnsi="Tahoma" w:cs="Tahoma"/>
        </w:rPr>
        <w:t xml:space="preserve"> appeared to him by the oaks of Mamre, as he sat at the door of his tent in the heat of the day. </w:t>
      </w:r>
      <w:r w:rsidRPr="008C2550">
        <w:rPr>
          <w:rFonts w:ascii="Tahoma" w:hAnsi="Tahoma" w:cs="Tahoma"/>
          <w:vertAlign w:val="superscript"/>
          <w:lang w:val="en"/>
        </w:rPr>
        <w:t>2</w:t>
      </w:r>
      <w:r w:rsidRPr="008C2550">
        <w:rPr>
          <w:rFonts w:ascii="Tahoma" w:hAnsi="Tahoma" w:cs="Tahoma"/>
          <w:lang w:val="en"/>
        </w:rPr>
        <w:t xml:space="preserve"> </w:t>
      </w:r>
      <w:r w:rsidRPr="008C2550">
        <w:rPr>
          <w:rFonts w:ascii="Tahoma" w:hAnsi="Tahoma" w:cs="Tahoma"/>
        </w:rPr>
        <w:t xml:space="preserve">He lifted up his eyes and looked, and behold, three men were standing in front of him. When he saw them, he ran from the tent door to meet them and bowed himself to the earth </w:t>
      </w:r>
      <w:r w:rsidRPr="008C2550">
        <w:rPr>
          <w:rFonts w:ascii="Tahoma" w:hAnsi="Tahoma" w:cs="Tahoma"/>
          <w:vertAlign w:val="superscript"/>
          <w:lang w:val="en"/>
        </w:rPr>
        <w:t>3</w:t>
      </w:r>
      <w:r w:rsidRPr="008C2550">
        <w:rPr>
          <w:rFonts w:ascii="Tahoma" w:hAnsi="Tahoma" w:cs="Tahoma"/>
          <w:lang w:val="en"/>
        </w:rPr>
        <w:t xml:space="preserve"> </w:t>
      </w:r>
      <w:r w:rsidRPr="008C2550">
        <w:rPr>
          <w:rFonts w:ascii="Tahoma" w:hAnsi="Tahoma" w:cs="Tahoma"/>
        </w:rPr>
        <w:t xml:space="preserve">and said, “O Lord, if I have found favor in your sight, do not pass by your servant. </w:t>
      </w:r>
      <w:r w:rsidRPr="008C2550">
        <w:rPr>
          <w:rFonts w:ascii="Tahoma" w:hAnsi="Tahoma" w:cs="Tahoma"/>
          <w:vertAlign w:val="superscript"/>
          <w:lang w:val="en"/>
        </w:rPr>
        <w:t>4</w:t>
      </w:r>
      <w:r w:rsidRPr="008C2550">
        <w:rPr>
          <w:rFonts w:ascii="Tahoma" w:hAnsi="Tahoma" w:cs="Tahoma"/>
          <w:lang w:val="en"/>
        </w:rPr>
        <w:t xml:space="preserve"> </w:t>
      </w:r>
      <w:r w:rsidRPr="008C2550">
        <w:rPr>
          <w:rFonts w:ascii="Tahoma" w:hAnsi="Tahoma" w:cs="Tahoma"/>
        </w:rPr>
        <w:t xml:space="preserve">Let a little water be brought, and wash your feet, and rest yourselves under the tree, </w:t>
      </w:r>
      <w:r w:rsidRPr="008C2550">
        <w:rPr>
          <w:rFonts w:ascii="Tahoma" w:hAnsi="Tahoma" w:cs="Tahoma"/>
          <w:vertAlign w:val="superscript"/>
          <w:lang w:val="en"/>
        </w:rPr>
        <w:t>5</w:t>
      </w:r>
      <w:r w:rsidRPr="008C2550">
        <w:rPr>
          <w:rFonts w:ascii="Tahoma" w:hAnsi="Tahoma" w:cs="Tahoma"/>
          <w:lang w:val="en"/>
        </w:rPr>
        <w:t xml:space="preserve"> </w:t>
      </w:r>
      <w:r w:rsidRPr="008C2550">
        <w:rPr>
          <w:rFonts w:ascii="Tahoma" w:hAnsi="Tahoma" w:cs="Tahoma"/>
        </w:rPr>
        <w:t xml:space="preserve">while I bring a morsel of bread, that you may refresh yourselves, and after that you may pass on—since you have come to your servant.” So they said, “Do as you have said.” </w:t>
      </w:r>
      <w:r w:rsidRPr="008C2550">
        <w:rPr>
          <w:rFonts w:ascii="Tahoma" w:hAnsi="Tahoma" w:cs="Tahoma"/>
          <w:vertAlign w:val="superscript"/>
          <w:lang w:val="en"/>
        </w:rPr>
        <w:t>6</w:t>
      </w:r>
      <w:r w:rsidRPr="008C2550">
        <w:rPr>
          <w:rFonts w:ascii="Tahoma" w:hAnsi="Tahoma" w:cs="Tahoma"/>
          <w:lang w:val="en"/>
        </w:rPr>
        <w:t xml:space="preserve"> </w:t>
      </w:r>
      <w:r w:rsidRPr="008C2550">
        <w:rPr>
          <w:rFonts w:ascii="Tahoma" w:hAnsi="Tahoma" w:cs="Tahoma"/>
        </w:rPr>
        <w:t xml:space="preserve">And Abraham went quickly into the tent to Sarah and said, “Quick! Three </w:t>
      </w:r>
      <w:proofErr w:type="spellStart"/>
      <w:r w:rsidRPr="008C2550">
        <w:rPr>
          <w:rFonts w:ascii="Tahoma" w:hAnsi="Tahoma" w:cs="Tahoma"/>
        </w:rPr>
        <w:t>seahs</w:t>
      </w:r>
      <w:proofErr w:type="spellEnd"/>
      <w:r w:rsidRPr="008C2550">
        <w:rPr>
          <w:rFonts w:ascii="Tahoma" w:hAnsi="Tahoma" w:cs="Tahoma"/>
        </w:rPr>
        <w:t xml:space="preserve"> of fine flour! Knead it, and make cakes.” </w:t>
      </w:r>
      <w:r w:rsidRPr="008C2550">
        <w:rPr>
          <w:rFonts w:ascii="Tahoma" w:hAnsi="Tahoma" w:cs="Tahoma"/>
          <w:vertAlign w:val="superscript"/>
          <w:lang w:val="en"/>
        </w:rPr>
        <w:t>7</w:t>
      </w:r>
      <w:r w:rsidRPr="008C2550">
        <w:rPr>
          <w:rFonts w:ascii="Tahoma" w:hAnsi="Tahoma" w:cs="Tahoma"/>
          <w:lang w:val="en"/>
        </w:rPr>
        <w:t xml:space="preserve"> </w:t>
      </w:r>
      <w:r w:rsidRPr="008C2550">
        <w:rPr>
          <w:rFonts w:ascii="Tahoma" w:hAnsi="Tahoma" w:cs="Tahoma"/>
        </w:rPr>
        <w:t xml:space="preserve">And Abraham ran to the herd and took a calf, tender and good, and gave it to a young man, who prepared it quickly. </w:t>
      </w:r>
      <w:r w:rsidRPr="008C2550">
        <w:rPr>
          <w:rFonts w:ascii="Tahoma" w:hAnsi="Tahoma" w:cs="Tahoma"/>
          <w:vertAlign w:val="superscript"/>
          <w:lang w:val="en"/>
        </w:rPr>
        <w:t>8</w:t>
      </w:r>
      <w:r w:rsidRPr="008C2550">
        <w:rPr>
          <w:rFonts w:ascii="Tahoma" w:hAnsi="Tahoma" w:cs="Tahoma"/>
          <w:lang w:val="en"/>
        </w:rPr>
        <w:t xml:space="preserve"> </w:t>
      </w:r>
      <w:r w:rsidRPr="008C2550">
        <w:rPr>
          <w:rFonts w:ascii="Tahoma" w:hAnsi="Tahoma" w:cs="Tahoma"/>
        </w:rPr>
        <w:t xml:space="preserve">Then he took curds and milk and the calf that he had prepared, and set it before them. And he stood by them under the tree while they ate. </w:t>
      </w:r>
      <w:r w:rsidRPr="008C2550">
        <w:rPr>
          <w:rFonts w:ascii="Tahoma" w:hAnsi="Tahoma" w:cs="Tahoma"/>
          <w:vertAlign w:val="superscript"/>
          <w:lang w:val="en"/>
        </w:rPr>
        <w:t>9</w:t>
      </w:r>
      <w:r w:rsidRPr="008C2550">
        <w:rPr>
          <w:rFonts w:ascii="Tahoma" w:hAnsi="Tahoma" w:cs="Tahoma"/>
          <w:lang w:val="en"/>
        </w:rPr>
        <w:t xml:space="preserve"> </w:t>
      </w:r>
      <w:r w:rsidRPr="008C2550">
        <w:rPr>
          <w:rFonts w:ascii="Tahoma" w:hAnsi="Tahoma" w:cs="Tahoma"/>
        </w:rPr>
        <w:t xml:space="preserve">They said to him, “Where is Sarah your wife?” And he said, “She is in the tent.” </w:t>
      </w:r>
      <w:r w:rsidRPr="008C2550">
        <w:rPr>
          <w:rFonts w:ascii="Tahoma" w:hAnsi="Tahoma" w:cs="Tahoma"/>
          <w:vertAlign w:val="superscript"/>
          <w:lang w:val="en"/>
        </w:rPr>
        <w:t>10</w:t>
      </w:r>
      <w:r w:rsidRPr="008C2550">
        <w:rPr>
          <w:rFonts w:ascii="Tahoma" w:hAnsi="Tahoma" w:cs="Tahoma"/>
          <w:lang w:val="en"/>
        </w:rPr>
        <w:t xml:space="preserve"> </w:t>
      </w:r>
      <w:r w:rsidRPr="008C2550">
        <w:rPr>
          <w:rFonts w:ascii="Tahoma" w:hAnsi="Tahoma" w:cs="Tahoma"/>
        </w:rPr>
        <w:t xml:space="preserve">The </w:t>
      </w:r>
      <w:r w:rsidRPr="008C2550">
        <w:rPr>
          <w:rFonts w:ascii="Tahoma" w:hAnsi="Tahoma" w:cs="Tahoma"/>
          <w:smallCaps/>
        </w:rPr>
        <w:t>Lord</w:t>
      </w:r>
      <w:r w:rsidRPr="008C2550">
        <w:rPr>
          <w:rFonts w:ascii="Tahoma" w:hAnsi="Tahoma" w:cs="Tahoma"/>
        </w:rPr>
        <w:t xml:space="preserve"> said, “I will surely return to you about this time next year, and Sarah your wife shall have a son.” And Sarah was listening at the tent door behind him. </w:t>
      </w:r>
      <w:r w:rsidRPr="008C2550">
        <w:rPr>
          <w:rFonts w:ascii="Tahoma" w:hAnsi="Tahoma" w:cs="Tahoma"/>
          <w:vertAlign w:val="superscript"/>
          <w:lang w:val="en"/>
        </w:rPr>
        <w:t>11</w:t>
      </w:r>
      <w:r w:rsidRPr="008C2550">
        <w:rPr>
          <w:rFonts w:ascii="Tahoma" w:hAnsi="Tahoma" w:cs="Tahoma"/>
          <w:lang w:val="en"/>
        </w:rPr>
        <w:t xml:space="preserve"> </w:t>
      </w:r>
      <w:r w:rsidRPr="008C2550">
        <w:rPr>
          <w:rFonts w:ascii="Tahoma" w:hAnsi="Tahoma" w:cs="Tahoma"/>
        </w:rPr>
        <w:t xml:space="preserve">Now Abraham and Sarah were old, advanced in years. The way of women had ceased to be with Sarah. </w:t>
      </w:r>
      <w:r w:rsidRPr="008C2550">
        <w:rPr>
          <w:rFonts w:ascii="Tahoma" w:hAnsi="Tahoma" w:cs="Tahoma"/>
          <w:vertAlign w:val="superscript"/>
          <w:lang w:val="en"/>
        </w:rPr>
        <w:t>12</w:t>
      </w:r>
      <w:r w:rsidRPr="008C2550">
        <w:rPr>
          <w:rFonts w:ascii="Tahoma" w:hAnsi="Tahoma" w:cs="Tahoma"/>
          <w:lang w:val="en"/>
        </w:rPr>
        <w:t xml:space="preserve"> </w:t>
      </w:r>
      <w:r w:rsidRPr="008C2550">
        <w:rPr>
          <w:rFonts w:ascii="Tahoma" w:hAnsi="Tahoma" w:cs="Tahoma"/>
        </w:rPr>
        <w:t xml:space="preserve">So Sarah laughed to herself, saying, “After I am worn out, and my lord is old, shall I have pleasure?” </w:t>
      </w:r>
      <w:r w:rsidRPr="008C2550">
        <w:rPr>
          <w:rFonts w:ascii="Tahoma" w:hAnsi="Tahoma" w:cs="Tahoma"/>
          <w:vertAlign w:val="superscript"/>
          <w:lang w:val="en"/>
        </w:rPr>
        <w:t>13</w:t>
      </w:r>
      <w:r w:rsidRPr="008C2550">
        <w:rPr>
          <w:rFonts w:ascii="Tahoma" w:hAnsi="Tahoma" w:cs="Tahoma"/>
          <w:lang w:val="en"/>
        </w:rPr>
        <w:t xml:space="preserve"> </w:t>
      </w:r>
      <w:r w:rsidRPr="008C2550">
        <w:rPr>
          <w:rFonts w:ascii="Tahoma" w:hAnsi="Tahoma" w:cs="Tahoma"/>
        </w:rPr>
        <w:t xml:space="preserve">The </w:t>
      </w:r>
      <w:r w:rsidRPr="008C2550">
        <w:rPr>
          <w:rFonts w:ascii="Tahoma" w:hAnsi="Tahoma" w:cs="Tahoma"/>
          <w:smallCaps/>
        </w:rPr>
        <w:t>Lord</w:t>
      </w:r>
      <w:r w:rsidRPr="008C2550">
        <w:rPr>
          <w:rFonts w:ascii="Tahoma" w:hAnsi="Tahoma" w:cs="Tahoma"/>
        </w:rPr>
        <w:t xml:space="preserve"> said to Abraham, “Why did Sarah laugh and say, ‘Shall I indeed bear a child, now that I am old?’ </w:t>
      </w:r>
      <w:r w:rsidRPr="008C2550">
        <w:rPr>
          <w:rFonts w:ascii="Tahoma" w:hAnsi="Tahoma" w:cs="Tahoma"/>
          <w:vertAlign w:val="superscript"/>
          <w:lang w:val="en"/>
        </w:rPr>
        <w:t>14</w:t>
      </w:r>
      <w:r w:rsidRPr="008C2550">
        <w:rPr>
          <w:rFonts w:ascii="Tahoma" w:hAnsi="Tahoma" w:cs="Tahoma"/>
          <w:lang w:val="en"/>
        </w:rPr>
        <w:t xml:space="preserve"> </w:t>
      </w:r>
      <w:r w:rsidRPr="008C2550">
        <w:rPr>
          <w:rFonts w:ascii="Tahoma" w:hAnsi="Tahoma" w:cs="Tahoma"/>
        </w:rPr>
        <w:t xml:space="preserve">Is anything too hard for the </w:t>
      </w:r>
      <w:r w:rsidRPr="008C2550">
        <w:rPr>
          <w:rFonts w:ascii="Tahoma" w:hAnsi="Tahoma" w:cs="Tahoma"/>
          <w:smallCaps/>
        </w:rPr>
        <w:t>Lord</w:t>
      </w:r>
      <w:r w:rsidRPr="008C2550">
        <w:rPr>
          <w:rFonts w:ascii="Tahoma" w:hAnsi="Tahoma" w:cs="Tahoma"/>
        </w:rPr>
        <w:t xml:space="preserve">? At the appointed time I will return to you, about this time next year, and Sarah shall have a son.” </w:t>
      </w:r>
      <w:r w:rsidRPr="008C2550">
        <w:rPr>
          <w:rFonts w:ascii="Tahoma" w:hAnsi="Tahoma" w:cs="Tahoma"/>
          <w:vertAlign w:val="superscript"/>
          <w:lang w:val="en"/>
        </w:rPr>
        <w:t>15</w:t>
      </w:r>
      <w:r w:rsidRPr="008C2550">
        <w:rPr>
          <w:rFonts w:ascii="Tahoma" w:hAnsi="Tahoma" w:cs="Tahoma"/>
          <w:lang w:val="en"/>
        </w:rPr>
        <w:t xml:space="preserve"> </w:t>
      </w:r>
      <w:r w:rsidRPr="008C2550">
        <w:rPr>
          <w:rFonts w:ascii="Tahoma" w:hAnsi="Tahoma" w:cs="Tahoma"/>
        </w:rPr>
        <w:t xml:space="preserve">But Sarah denied it, saying, “I did not laugh,” for she was afraid. He said, “No, but you did laugh.” </w:t>
      </w:r>
    </w:p>
    <w:p w14:paraId="0A84D044" w14:textId="77777777" w:rsidR="008C2550" w:rsidRPr="008C2550" w:rsidRDefault="008C2550" w:rsidP="008C2550">
      <w:pPr>
        <w:rPr>
          <w:rFonts w:ascii="Tahoma" w:hAnsi="Tahoma" w:cs="Tahoma"/>
        </w:rPr>
      </w:pPr>
      <w:r w:rsidRPr="008C2550">
        <w:rPr>
          <w:rFonts w:ascii="Tahoma" w:hAnsi="Tahoma" w:cs="Tahoma"/>
        </w:rPr>
        <w:t xml:space="preserve">John 8:37–47 (ESV) </w:t>
      </w:r>
    </w:p>
    <w:p w14:paraId="24366A37" w14:textId="77777777" w:rsidR="008C2550" w:rsidRPr="008C2550" w:rsidRDefault="008C2550" w:rsidP="008C2550">
      <w:pPr>
        <w:rPr>
          <w:rFonts w:ascii="Tahoma" w:hAnsi="Tahoma" w:cs="Tahoma"/>
        </w:rPr>
      </w:pPr>
      <w:r w:rsidRPr="008C2550">
        <w:rPr>
          <w:rFonts w:ascii="Tahoma" w:hAnsi="Tahoma" w:cs="Tahoma"/>
          <w:vertAlign w:val="superscript"/>
          <w:lang w:val="en"/>
        </w:rPr>
        <w:t>37</w:t>
      </w:r>
      <w:r w:rsidRPr="008C2550">
        <w:rPr>
          <w:rFonts w:ascii="Tahoma" w:hAnsi="Tahoma" w:cs="Tahoma"/>
          <w:lang w:val="en"/>
        </w:rPr>
        <w:t xml:space="preserve"> </w:t>
      </w:r>
      <w:r w:rsidRPr="008C2550">
        <w:rPr>
          <w:rFonts w:ascii="Tahoma" w:hAnsi="Tahoma" w:cs="Tahoma"/>
        </w:rPr>
        <w:t xml:space="preserve">I know that you are offspring of Abraham; yet you seek to kill me because my word finds no place in you. </w:t>
      </w:r>
      <w:r w:rsidRPr="008C2550">
        <w:rPr>
          <w:rFonts w:ascii="Tahoma" w:hAnsi="Tahoma" w:cs="Tahoma"/>
          <w:vertAlign w:val="superscript"/>
          <w:lang w:val="en"/>
        </w:rPr>
        <w:t>38</w:t>
      </w:r>
      <w:r w:rsidRPr="008C2550">
        <w:rPr>
          <w:rFonts w:ascii="Tahoma" w:hAnsi="Tahoma" w:cs="Tahoma"/>
          <w:lang w:val="en"/>
        </w:rPr>
        <w:t xml:space="preserve"> </w:t>
      </w:r>
      <w:r w:rsidRPr="008C2550">
        <w:rPr>
          <w:rFonts w:ascii="Tahoma" w:hAnsi="Tahoma" w:cs="Tahoma"/>
        </w:rPr>
        <w:t xml:space="preserve">I speak of what I have seen with my Father, and you do what you have heard from your father.” </w:t>
      </w:r>
      <w:r w:rsidRPr="008C2550">
        <w:rPr>
          <w:rFonts w:ascii="Tahoma" w:hAnsi="Tahoma" w:cs="Tahoma"/>
          <w:vertAlign w:val="superscript"/>
          <w:lang w:val="en"/>
        </w:rPr>
        <w:t>39</w:t>
      </w:r>
      <w:r w:rsidRPr="008C2550">
        <w:rPr>
          <w:rFonts w:ascii="Tahoma" w:hAnsi="Tahoma" w:cs="Tahoma"/>
          <w:lang w:val="en"/>
        </w:rPr>
        <w:t xml:space="preserve"> </w:t>
      </w:r>
      <w:r w:rsidRPr="008C2550">
        <w:rPr>
          <w:rFonts w:ascii="Tahoma" w:hAnsi="Tahoma" w:cs="Tahoma"/>
        </w:rPr>
        <w:t xml:space="preserve">They answered him, “Abraham is our father.” Jesus said to them, “If you were Abraham’s children, you would be doing the works Abraham did, </w:t>
      </w:r>
      <w:r w:rsidRPr="008C2550">
        <w:rPr>
          <w:rFonts w:ascii="Tahoma" w:hAnsi="Tahoma" w:cs="Tahoma"/>
          <w:vertAlign w:val="superscript"/>
          <w:lang w:val="en"/>
        </w:rPr>
        <w:t>40</w:t>
      </w:r>
      <w:r w:rsidRPr="008C2550">
        <w:rPr>
          <w:rFonts w:ascii="Tahoma" w:hAnsi="Tahoma" w:cs="Tahoma"/>
          <w:lang w:val="en"/>
        </w:rPr>
        <w:t xml:space="preserve"> </w:t>
      </w:r>
      <w:r w:rsidRPr="008C2550">
        <w:rPr>
          <w:rFonts w:ascii="Tahoma" w:hAnsi="Tahoma" w:cs="Tahoma"/>
        </w:rPr>
        <w:t xml:space="preserve">but now you seek to kill me, a man who has told you the truth that I heard from God. This is not what Abraham did. </w:t>
      </w:r>
      <w:r w:rsidRPr="008C2550">
        <w:rPr>
          <w:rFonts w:ascii="Tahoma" w:hAnsi="Tahoma" w:cs="Tahoma"/>
          <w:vertAlign w:val="superscript"/>
          <w:lang w:val="en"/>
        </w:rPr>
        <w:t>41</w:t>
      </w:r>
      <w:r w:rsidRPr="008C2550">
        <w:rPr>
          <w:rFonts w:ascii="Tahoma" w:hAnsi="Tahoma" w:cs="Tahoma"/>
          <w:lang w:val="en"/>
        </w:rPr>
        <w:t xml:space="preserve"> </w:t>
      </w:r>
      <w:r w:rsidRPr="008C2550">
        <w:rPr>
          <w:rFonts w:ascii="Tahoma" w:hAnsi="Tahoma" w:cs="Tahoma"/>
        </w:rPr>
        <w:t xml:space="preserve">You are doing the works your father did.” They said to him, “We were not born of sexual immorality. We have one Father—even God.” </w:t>
      </w:r>
      <w:r w:rsidRPr="008C2550">
        <w:rPr>
          <w:rFonts w:ascii="Tahoma" w:hAnsi="Tahoma" w:cs="Tahoma"/>
          <w:vertAlign w:val="superscript"/>
          <w:lang w:val="en"/>
        </w:rPr>
        <w:t>42</w:t>
      </w:r>
      <w:r w:rsidRPr="008C2550">
        <w:rPr>
          <w:rFonts w:ascii="Tahoma" w:hAnsi="Tahoma" w:cs="Tahoma"/>
          <w:lang w:val="en"/>
        </w:rPr>
        <w:t xml:space="preserve"> </w:t>
      </w:r>
      <w:r w:rsidRPr="008C2550">
        <w:rPr>
          <w:rFonts w:ascii="Tahoma" w:hAnsi="Tahoma" w:cs="Tahoma"/>
        </w:rPr>
        <w:t xml:space="preserve">Jesus said to them, “If God were your Father, you would love me, for I came from God and I am here. I came not of my own accord, but he sent me. </w:t>
      </w:r>
      <w:r w:rsidRPr="008C2550">
        <w:rPr>
          <w:rFonts w:ascii="Tahoma" w:hAnsi="Tahoma" w:cs="Tahoma"/>
          <w:vertAlign w:val="superscript"/>
          <w:lang w:val="en"/>
        </w:rPr>
        <w:t>43</w:t>
      </w:r>
      <w:r w:rsidRPr="008C2550">
        <w:rPr>
          <w:rFonts w:ascii="Tahoma" w:hAnsi="Tahoma" w:cs="Tahoma"/>
          <w:lang w:val="en"/>
        </w:rPr>
        <w:t xml:space="preserve"> </w:t>
      </w:r>
      <w:r w:rsidRPr="008C2550">
        <w:rPr>
          <w:rFonts w:ascii="Tahoma" w:hAnsi="Tahoma" w:cs="Tahoma"/>
        </w:rPr>
        <w:t xml:space="preserve">Why do you not understand what I say? It is because you cannot bear to hear my word. </w:t>
      </w:r>
      <w:r w:rsidRPr="008C2550">
        <w:rPr>
          <w:rFonts w:ascii="Tahoma" w:hAnsi="Tahoma" w:cs="Tahoma"/>
          <w:vertAlign w:val="superscript"/>
          <w:lang w:val="en"/>
        </w:rPr>
        <w:t>44</w:t>
      </w:r>
      <w:r w:rsidRPr="008C2550">
        <w:rPr>
          <w:rFonts w:ascii="Tahoma" w:hAnsi="Tahoma" w:cs="Tahoma"/>
          <w:lang w:val="en"/>
        </w:rPr>
        <w:t xml:space="preserve"> </w:t>
      </w:r>
      <w:r w:rsidRPr="008C2550">
        <w:rPr>
          <w:rFonts w:ascii="Tahoma" w:hAnsi="Tahoma" w:cs="Tahoma"/>
        </w:rPr>
        <w:t xml:space="preserve">You are of your father the devil, and your will is to do your father’s desires. He was a murderer from the beginning, and does not stand in the truth, because there is no truth in him. When he lies, he speaks out of his own character, for he is a liar and the father of lies. </w:t>
      </w:r>
      <w:r w:rsidRPr="008C2550">
        <w:rPr>
          <w:rFonts w:ascii="Tahoma" w:hAnsi="Tahoma" w:cs="Tahoma"/>
          <w:vertAlign w:val="superscript"/>
          <w:lang w:val="en"/>
        </w:rPr>
        <w:t>45</w:t>
      </w:r>
      <w:r w:rsidRPr="008C2550">
        <w:rPr>
          <w:rFonts w:ascii="Tahoma" w:hAnsi="Tahoma" w:cs="Tahoma"/>
          <w:lang w:val="en"/>
        </w:rPr>
        <w:t xml:space="preserve"> </w:t>
      </w:r>
      <w:r w:rsidRPr="008C2550">
        <w:rPr>
          <w:rFonts w:ascii="Tahoma" w:hAnsi="Tahoma" w:cs="Tahoma"/>
        </w:rPr>
        <w:t xml:space="preserve">But because I tell the truth, you do not believe me. </w:t>
      </w:r>
      <w:r w:rsidRPr="008C2550">
        <w:rPr>
          <w:rFonts w:ascii="Tahoma" w:hAnsi="Tahoma" w:cs="Tahoma"/>
          <w:vertAlign w:val="superscript"/>
          <w:lang w:val="en"/>
        </w:rPr>
        <w:t>46</w:t>
      </w:r>
      <w:r w:rsidRPr="008C2550">
        <w:rPr>
          <w:rFonts w:ascii="Tahoma" w:hAnsi="Tahoma" w:cs="Tahoma"/>
          <w:lang w:val="en"/>
        </w:rPr>
        <w:t xml:space="preserve"> </w:t>
      </w:r>
      <w:r w:rsidRPr="008C2550">
        <w:rPr>
          <w:rFonts w:ascii="Tahoma" w:hAnsi="Tahoma" w:cs="Tahoma"/>
        </w:rPr>
        <w:t xml:space="preserve">Which one of you convicts me of sin? If I tell the truth, why do you not believe me? </w:t>
      </w:r>
      <w:r w:rsidRPr="008C2550">
        <w:rPr>
          <w:rFonts w:ascii="Tahoma" w:hAnsi="Tahoma" w:cs="Tahoma"/>
          <w:vertAlign w:val="superscript"/>
          <w:lang w:val="en"/>
        </w:rPr>
        <w:t>47</w:t>
      </w:r>
      <w:r w:rsidRPr="008C2550">
        <w:rPr>
          <w:rFonts w:ascii="Tahoma" w:hAnsi="Tahoma" w:cs="Tahoma"/>
          <w:lang w:val="en"/>
        </w:rPr>
        <w:t xml:space="preserve"> </w:t>
      </w:r>
      <w:r w:rsidRPr="008C2550">
        <w:rPr>
          <w:rFonts w:ascii="Tahoma" w:hAnsi="Tahoma" w:cs="Tahoma"/>
        </w:rPr>
        <w:t xml:space="preserve">Whoever is of God hears the words of God. The reason why you do not hear them is that you are not of God.”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0FEF0A6D" w14:textId="77777777" w:rsidR="008C2550" w:rsidRPr="008C2550" w:rsidRDefault="00D72C69" w:rsidP="008C2550">
      <w:pPr>
        <w:spacing w:after="0"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8C2550" w:rsidRPr="008C2550">
        <w:rPr>
          <w:rFonts w:ascii="Tahoma" w:hAnsi="Tahoma" w:cs="Tahoma"/>
        </w:rPr>
        <w:t>An Exposition of John 8:39-47: “Like Father, Like Son”</w:t>
      </w:r>
    </w:p>
    <w:p w14:paraId="606FA0F5" w14:textId="77777777" w:rsidR="008C2550" w:rsidRPr="008C2550" w:rsidRDefault="008C2550" w:rsidP="008C2550">
      <w:pPr>
        <w:spacing w:after="0" w:line="276" w:lineRule="auto"/>
        <w:rPr>
          <w:rFonts w:ascii="Tahoma" w:hAnsi="Tahoma" w:cs="Tahoma"/>
        </w:rPr>
      </w:pPr>
    </w:p>
    <w:p w14:paraId="357EBB09" w14:textId="77777777" w:rsidR="008C2550" w:rsidRPr="008C2550" w:rsidRDefault="008C2550" w:rsidP="008C2550">
      <w:pPr>
        <w:spacing w:after="0" w:line="276" w:lineRule="auto"/>
        <w:rPr>
          <w:rFonts w:ascii="Tahoma" w:hAnsi="Tahoma" w:cs="Tahoma"/>
        </w:rPr>
      </w:pPr>
      <w:bookmarkStart w:id="11" w:name="_Hlk83371555"/>
      <w:r w:rsidRPr="008C2550">
        <w:rPr>
          <w:rFonts w:ascii="Tahoma" w:hAnsi="Tahoma" w:cs="Tahoma"/>
        </w:rPr>
        <w:t>Jesus reveals those who are and are not the sons of God – by their family likeness.</w:t>
      </w:r>
    </w:p>
    <w:bookmarkEnd w:id="11"/>
    <w:p w14:paraId="59DA0E8D" w14:textId="77777777" w:rsidR="008C2550" w:rsidRPr="008C2550" w:rsidRDefault="008C2550" w:rsidP="008C2550">
      <w:pPr>
        <w:pStyle w:val="ListParagraph"/>
        <w:numPr>
          <w:ilvl w:val="0"/>
          <w:numId w:val="45"/>
        </w:numPr>
        <w:spacing w:after="0" w:line="276" w:lineRule="auto"/>
        <w:rPr>
          <w:rFonts w:ascii="Tahoma" w:hAnsi="Tahoma" w:cs="Tahoma"/>
        </w:rPr>
      </w:pPr>
      <w:r w:rsidRPr="008C2550">
        <w:rPr>
          <w:rFonts w:ascii="Tahoma" w:hAnsi="Tahoma" w:cs="Tahoma"/>
        </w:rPr>
        <w:t>True sons of Abraham reflect his faith and works. (John 8:39-41a)</w:t>
      </w:r>
    </w:p>
    <w:p w14:paraId="1D6D1F9A" w14:textId="77777777" w:rsidR="008C2550" w:rsidRPr="008C2550" w:rsidRDefault="008C2550" w:rsidP="008C2550">
      <w:pPr>
        <w:pStyle w:val="ListParagraph"/>
        <w:numPr>
          <w:ilvl w:val="0"/>
          <w:numId w:val="45"/>
        </w:numPr>
        <w:spacing w:after="0" w:line="276" w:lineRule="auto"/>
        <w:rPr>
          <w:rFonts w:ascii="Tahoma" w:hAnsi="Tahoma" w:cs="Tahoma"/>
        </w:rPr>
      </w:pPr>
      <w:bookmarkStart w:id="12" w:name="_Hlk83378981"/>
      <w:r w:rsidRPr="008C2550">
        <w:rPr>
          <w:rFonts w:ascii="Tahoma" w:hAnsi="Tahoma" w:cs="Tahoma"/>
        </w:rPr>
        <w:lastRenderedPageBreak/>
        <w:t xml:space="preserve">True sons of God love Jesus, the Son of God – but children of the devil, like their father, lie and murder. </w:t>
      </w:r>
      <w:bookmarkEnd w:id="12"/>
      <w:r w:rsidRPr="008C2550">
        <w:rPr>
          <w:rFonts w:ascii="Tahoma" w:hAnsi="Tahoma" w:cs="Tahoma"/>
        </w:rPr>
        <w:t>(John 8:41b-45)</w:t>
      </w:r>
    </w:p>
    <w:p w14:paraId="7E620B64" w14:textId="34089651" w:rsidR="008C2550" w:rsidRDefault="008C2550" w:rsidP="008C2550">
      <w:pPr>
        <w:pStyle w:val="ListParagraph"/>
        <w:numPr>
          <w:ilvl w:val="0"/>
          <w:numId w:val="45"/>
        </w:numPr>
        <w:spacing w:after="0" w:line="276" w:lineRule="auto"/>
        <w:rPr>
          <w:rFonts w:ascii="Tahoma" w:hAnsi="Tahoma" w:cs="Tahoma"/>
        </w:rPr>
      </w:pPr>
      <w:r w:rsidRPr="008C2550">
        <w:rPr>
          <w:rFonts w:ascii="Tahoma" w:hAnsi="Tahoma" w:cs="Tahoma"/>
        </w:rPr>
        <w:t xml:space="preserve">True sons of God receive the words of God from the true Son of God. (John 8:46-47) </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4BC90F12"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8C2550">
        <w:rPr>
          <w:rFonts w:ascii="Tahoma" w:hAnsi="Tahoma" w:cs="Tahoma"/>
        </w:rPr>
        <w:t>NTH 6 – O Come, My Soul, Bless Thou the Lord (from Psalm 103)</w:t>
      </w:r>
    </w:p>
    <w:p w14:paraId="16F0CFC9" w14:textId="77777777" w:rsidR="00BB1C38" w:rsidRPr="00292061" w:rsidRDefault="00D53411" w:rsidP="00BB1C38">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3" w:name="_Hlk53156180"/>
      <w:r w:rsidR="00BB1C38"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BB1C38" w:rsidRPr="00292061">
        <w:rPr>
          <w:rFonts w:ascii="Tahoma" w:hAnsi="Tahoma" w:cs="Tahoma"/>
          <w:bCs/>
        </w:rPr>
        <w:tab/>
        <w:t>Hebrews 13:20-21</w:t>
      </w:r>
      <w:bookmarkStart w:id="14" w:name="_GoBack"/>
      <w:bookmarkEnd w:id="14"/>
    </w:p>
    <w:bookmarkEnd w:id="13"/>
    <w:sectPr w:rsidR="00BB1C38" w:rsidRPr="00292061"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33"/>
  </w:num>
  <w:num w:numId="5">
    <w:abstractNumId w:val="4"/>
  </w:num>
  <w:num w:numId="6">
    <w:abstractNumId w:val="3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0"/>
  </w:num>
  <w:num w:numId="11">
    <w:abstractNumId w:val="42"/>
  </w:num>
  <w:num w:numId="12">
    <w:abstractNumId w:val="23"/>
  </w:num>
  <w:num w:numId="13">
    <w:abstractNumId w:val="7"/>
  </w:num>
  <w:num w:numId="14">
    <w:abstractNumId w:val="37"/>
  </w:num>
  <w:num w:numId="15">
    <w:abstractNumId w:val="17"/>
  </w:num>
  <w:num w:numId="16">
    <w:abstractNumId w:val="27"/>
  </w:num>
  <w:num w:numId="17">
    <w:abstractNumId w:val="25"/>
  </w:num>
  <w:num w:numId="18">
    <w:abstractNumId w:val="5"/>
  </w:num>
  <w:num w:numId="19">
    <w:abstractNumId w:val="13"/>
  </w:num>
  <w:num w:numId="20">
    <w:abstractNumId w:val="34"/>
  </w:num>
  <w:num w:numId="21">
    <w:abstractNumId w:val="20"/>
  </w:num>
  <w:num w:numId="22">
    <w:abstractNumId w:val="15"/>
  </w:num>
  <w:num w:numId="23">
    <w:abstractNumId w:val="3"/>
  </w:num>
  <w:num w:numId="24">
    <w:abstractNumId w:val="16"/>
  </w:num>
  <w:num w:numId="25">
    <w:abstractNumId w:val="24"/>
  </w:num>
  <w:num w:numId="26">
    <w:abstractNumId w:val="38"/>
  </w:num>
  <w:num w:numId="27">
    <w:abstractNumId w:val="22"/>
  </w:num>
  <w:num w:numId="28">
    <w:abstractNumId w:val="21"/>
  </w:num>
  <w:num w:numId="29">
    <w:abstractNumId w:val="31"/>
  </w:num>
  <w:num w:numId="30">
    <w:abstractNumId w:val="43"/>
  </w:num>
  <w:num w:numId="31">
    <w:abstractNumId w:val="29"/>
  </w:num>
  <w:num w:numId="32">
    <w:abstractNumId w:val="18"/>
  </w:num>
  <w:num w:numId="33">
    <w:abstractNumId w:val="26"/>
  </w:num>
  <w:num w:numId="34">
    <w:abstractNumId w:val="44"/>
  </w:num>
  <w:num w:numId="35">
    <w:abstractNumId w:val="35"/>
  </w:num>
  <w:num w:numId="36">
    <w:abstractNumId w:val="14"/>
  </w:num>
  <w:num w:numId="37">
    <w:abstractNumId w:val="36"/>
  </w:num>
  <w:num w:numId="38">
    <w:abstractNumId w:val="41"/>
  </w:num>
  <w:num w:numId="39">
    <w:abstractNumId w:val="10"/>
  </w:num>
  <w:num w:numId="40">
    <w:abstractNumId w:val="12"/>
  </w:num>
  <w:num w:numId="41">
    <w:abstractNumId w:val="32"/>
  </w:num>
  <w:num w:numId="42">
    <w:abstractNumId w:val="11"/>
  </w:num>
  <w:num w:numId="43">
    <w:abstractNumId w:val="1"/>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63167"/>
    <w:rsid w:val="00364017"/>
    <w:rsid w:val="00364CF4"/>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2550"/>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86A25"/>
    <w:rsid w:val="00D96288"/>
    <w:rsid w:val="00DA0B02"/>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345A6"/>
    <w:rsid w:val="00E37D8D"/>
    <w:rsid w:val="00E54BC5"/>
    <w:rsid w:val="00E553C3"/>
    <w:rsid w:val="00E6060E"/>
    <w:rsid w:val="00E6793A"/>
    <w:rsid w:val="00E70E93"/>
    <w:rsid w:val="00E96D3C"/>
    <w:rsid w:val="00EA7AF8"/>
    <w:rsid w:val="00EB10D2"/>
    <w:rsid w:val="00ED2C5D"/>
    <w:rsid w:val="00ED77B3"/>
    <w:rsid w:val="00EF53C4"/>
    <w:rsid w:val="00EF7635"/>
    <w:rsid w:val="00F0399B"/>
    <w:rsid w:val="00F040F7"/>
    <w:rsid w:val="00F10E50"/>
    <w:rsid w:val="00F14F82"/>
    <w:rsid w:val="00F16337"/>
    <w:rsid w:val="00F247C0"/>
    <w:rsid w:val="00F26FDA"/>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6AE0F192</Template>
  <TotalTime>17</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6</cp:revision>
  <dcterms:created xsi:type="dcterms:W3CDTF">2021-09-24T20:51:00Z</dcterms:created>
  <dcterms:modified xsi:type="dcterms:W3CDTF">2021-09-25T10:39:00Z</dcterms:modified>
</cp:coreProperties>
</file>