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062AB6A" w:rsidR="00901C2C" w:rsidRDefault="00DD4589" w:rsidP="00FB3FAC">
      <w:pPr>
        <w:spacing w:after="0"/>
        <w:jc w:val="center"/>
        <w:rPr>
          <w:rFonts w:ascii="Tahoma" w:hAnsi="Tahoma" w:cs="Tahoma"/>
          <w:b/>
          <w:bCs/>
        </w:rPr>
      </w:pPr>
      <w:r>
        <w:rPr>
          <w:rFonts w:ascii="Tahoma" w:hAnsi="Tahoma" w:cs="Tahoma"/>
          <w:b/>
          <w:bCs/>
        </w:rPr>
        <w:t xml:space="preserve">for Sunday, </w:t>
      </w:r>
      <w:r w:rsidR="00885AAC">
        <w:rPr>
          <w:rFonts w:ascii="Tahoma" w:hAnsi="Tahoma" w:cs="Tahoma"/>
          <w:b/>
          <w:bCs/>
        </w:rPr>
        <w:t>October</w:t>
      </w:r>
      <w:r w:rsidR="00C14F94">
        <w:rPr>
          <w:rFonts w:ascii="Tahoma" w:hAnsi="Tahoma" w:cs="Tahoma"/>
          <w:b/>
          <w:bCs/>
        </w:rPr>
        <w:t xml:space="preserve"> </w:t>
      </w:r>
      <w:r w:rsidR="00885AAC">
        <w:rPr>
          <w:rFonts w:ascii="Tahoma" w:hAnsi="Tahoma" w:cs="Tahoma"/>
          <w:b/>
          <w:bCs/>
        </w:rPr>
        <w:t>10</w:t>
      </w:r>
      <w:r w:rsidR="00C14F94" w:rsidRPr="00C14F94">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002455B5"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xml:space="preserve">– </w:t>
      </w:r>
      <w:r w:rsidR="00885AAC">
        <w:rPr>
          <w:rFonts w:ascii="Tahoma" w:hAnsi="Tahoma" w:cs="Tahoma"/>
        </w:rPr>
        <w:t>NTH 173 – Praise Him! Praise Him!</w:t>
      </w:r>
    </w:p>
    <w:p w14:paraId="43DB4BEF" w14:textId="4DFE44FC" w:rsidR="00901C2C" w:rsidRDefault="00901C2C">
      <w:pPr>
        <w:rPr>
          <w:rFonts w:ascii="Tahoma" w:hAnsi="Tahoma" w:cs="Tahoma"/>
          <w:b/>
          <w:bCs/>
        </w:rPr>
      </w:pPr>
      <w:r>
        <w:rPr>
          <w:rFonts w:ascii="Tahoma" w:hAnsi="Tahoma" w:cs="Tahoma"/>
          <w:b/>
          <w:bCs/>
        </w:rPr>
        <w:t>Announcements</w:t>
      </w:r>
    </w:p>
    <w:p w14:paraId="384E4294" w14:textId="50ADC831" w:rsidR="000329D4" w:rsidRPr="00292061" w:rsidRDefault="00901C2C" w:rsidP="000329D4">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DF2060">
        <w:rPr>
          <w:rFonts w:ascii="Tahoma" w:hAnsi="Tahoma" w:cs="Tahoma"/>
          <w:bCs/>
        </w:rPr>
        <w:t>Grace to you and peace from God our Father and the Lord Jesus Christ.</w:t>
      </w:r>
    </w:p>
    <w:p w14:paraId="2933AAC3" w14:textId="499FE6CD" w:rsidR="007F5B11" w:rsidRPr="0042010D" w:rsidRDefault="00075E98" w:rsidP="00775CC5">
      <w:pPr>
        <w:rPr>
          <w:rFonts w:ascii="Tahoma" w:hAnsi="Tahoma" w:cs="Tahoma"/>
          <w:bCs/>
        </w:rPr>
      </w:pPr>
      <w:r>
        <w:rPr>
          <w:rFonts w:ascii="Tahoma" w:hAnsi="Tahoma" w:cs="Tahoma"/>
          <w:b/>
          <w:bCs/>
        </w:rPr>
        <w:t xml:space="preserve">Call to Worship </w:t>
      </w:r>
      <w:r w:rsidR="00C14F94">
        <w:rPr>
          <w:rFonts w:ascii="Tahoma" w:hAnsi="Tahoma" w:cs="Tahoma"/>
          <w:b/>
          <w:bCs/>
        </w:rPr>
        <w:t>Hymn</w:t>
      </w:r>
      <w:r>
        <w:rPr>
          <w:rFonts w:ascii="Tahoma" w:hAnsi="Tahoma" w:cs="Tahoma"/>
          <w:b/>
          <w:bCs/>
        </w:rPr>
        <w:t xml:space="preserve"> </w:t>
      </w:r>
      <w:r>
        <w:rPr>
          <w:rFonts w:ascii="Tahoma" w:hAnsi="Tahoma" w:cs="Tahoma"/>
        </w:rPr>
        <w:t xml:space="preserve">– </w:t>
      </w:r>
      <w:r w:rsidR="00885AAC">
        <w:rPr>
          <w:rFonts w:ascii="Tahoma" w:hAnsi="Tahoma" w:cs="Tahoma"/>
        </w:rPr>
        <w:t>NTH 734 – Gloria Patri</w:t>
      </w:r>
    </w:p>
    <w:p w14:paraId="6B9319B1" w14:textId="77777777" w:rsidR="00885AAC" w:rsidRPr="00292061" w:rsidRDefault="000D57DD" w:rsidP="00885AAC">
      <w:pPr>
        <w:rPr>
          <w:rFonts w:ascii="Tahoma" w:hAnsi="Tahoma" w:cs="Tahoma"/>
          <w:bCs/>
        </w:rPr>
      </w:pPr>
      <w:r>
        <w:rPr>
          <w:rFonts w:ascii="Tahoma" w:hAnsi="Tahoma" w:cs="Tahoma"/>
          <w:b/>
          <w:bCs/>
        </w:rPr>
        <w:t>Call to Worship</w:t>
      </w:r>
      <w:r>
        <w:rPr>
          <w:rFonts w:ascii="Tahoma" w:hAnsi="Tahoma" w:cs="Tahoma"/>
        </w:rPr>
        <w:t xml:space="preserve"> – </w:t>
      </w:r>
      <w:bookmarkStart w:id="0" w:name="_Hlk37956405"/>
      <w:bookmarkStart w:id="1" w:name="_Hlk44678081"/>
      <w:bookmarkStart w:id="2" w:name="_Hlk34386307"/>
      <w:r w:rsidR="00885AAC" w:rsidRPr="00292061">
        <w:rPr>
          <w:rFonts w:ascii="Tahoma" w:hAnsi="Tahoma" w:cs="Tahoma"/>
          <w:bCs/>
        </w:rPr>
        <w:t xml:space="preserve">Oh come, let us sing to the </w:t>
      </w:r>
      <w:r w:rsidR="00885AAC">
        <w:rPr>
          <w:rFonts w:ascii="Tahoma" w:hAnsi="Tahoma" w:cs="Tahoma"/>
          <w:bCs/>
        </w:rPr>
        <w:t>LORD</w:t>
      </w:r>
      <w:r w:rsidR="00885AAC" w:rsidRPr="00292061">
        <w:rPr>
          <w:rFonts w:ascii="Tahoma" w:hAnsi="Tahoma" w:cs="Tahoma"/>
          <w:bCs/>
        </w:rPr>
        <w:t xml:space="preserve">; let us make a joyful noise to the rock of our salvation! Let us come into his presence with thanksgiving; let us make a joyful noise to him with songs of praise! For the </w:t>
      </w:r>
      <w:r w:rsidR="00885AAC">
        <w:rPr>
          <w:rFonts w:ascii="Tahoma" w:hAnsi="Tahoma" w:cs="Tahoma"/>
          <w:bCs/>
        </w:rPr>
        <w:t>LORD</w:t>
      </w:r>
      <w:r w:rsidR="00885AAC" w:rsidRPr="00292061">
        <w:rPr>
          <w:rFonts w:ascii="Tahoma" w:hAnsi="Tahoma" w:cs="Tahoma"/>
          <w:bCs/>
        </w:rPr>
        <w:t xml:space="preserve"> is a great God, and a great King above all gods.</w:t>
      </w:r>
      <w:r w:rsidR="00885AAC" w:rsidRPr="00292061">
        <w:rPr>
          <w:rFonts w:ascii="Tahoma" w:hAnsi="Tahoma" w:cs="Tahoma"/>
          <w:bCs/>
        </w:rPr>
        <w:tab/>
        <w:t>Ps. 95:1-3</w:t>
      </w:r>
    </w:p>
    <w:bookmarkEnd w:id="0"/>
    <w:bookmarkEnd w:id="1"/>
    <w:bookmarkEnd w:id="2"/>
    <w:p w14:paraId="7369265E" w14:textId="4C6261B2" w:rsidR="00901C2C" w:rsidRPr="00111F74" w:rsidRDefault="00901C2C" w:rsidP="00C14F94">
      <w:pPr>
        <w:pStyle w:val="BodyText2"/>
        <w:spacing w:line="276" w:lineRule="auto"/>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0D18741F"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5407F1">
        <w:rPr>
          <w:rFonts w:ascii="Tahoma" w:hAnsi="Tahoma" w:cs="Tahoma"/>
        </w:rPr>
        <w:t xml:space="preserve">NTH </w:t>
      </w:r>
      <w:r w:rsidR="00885AAC">
        <w:rPr>
          <w:rFonts w:ascii="Tahoma" w:hAnsi="Tahoma" w:cs="Tahoma"/>
        </w:rPr>
        <w:t xml:space="preserve">9 </w:t>
      </w:r>
      <w:r w:rsidR="005407F1">
        <w:rPr>
          <w:rFonts w:ascii="Tahoma" w:hAnsi="Tahoma" w:cs="Tahoma"/>
        </w:rPr>
        <w:t xml:space="preserve">– </w:t>
      </w:r>
      <w:r w:rsidR="00885AAC">
        <w:rPr>
          <w:rFonts w:ascii="Tahoma" w:hAnsi="Tahoma" w:cs="Tahoma"/>
        </w:rPr>
        <w:t>All You That Fear Jehovah’s Name</w:t>
      </w:r>
    </w:p>
    <w:p w14:paraId="3C1383B1" w14:textId="77777777" w:rsidR="00961F76" w:rsidRDefault="00961F76" w:rsidP="00961F76">
      <w:pPr>
        <w:spacing w:after="0"/>
        <w:rPr>
          <w:rFonts w:ascii="Tahoma" w:hAnsi="Tahoma" w:cs="Tahoma"/>
        </w:rPr>
      </w:pPr>
    </w:p>
    <w:p w14:paraId="69896CB4" w14:textId="58524B5A"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116D60">
        <w:rPr>
          <w:rFonts w:ascii="Tahoma" w:hAnsi="Tahoma" w:cs="Tahoma"/>
        </w:rPr>
        <w:t>Deuteronomy 5:1-21</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B20802C" w14:textId="77777777" w:rsidR="00116D60" w:rsidRDefault="005C5611" w:rsidP="00116D60">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3" w:name="_Hlk33695350"/>
      <w:bookmarkStart w:id="4" w:name="_Hlk35143454"/>
      <w:bookmarkStart w:id="5" w:name="_Hlk73711623"/>
      <w:r w:rsidR="00116D60"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bookmarkEnd w:id="4"/>
    </w:p>
    <w:bookmarkEnd w:id="3"/>
    <w:bookmarkEnd w:id="5"/>
    <w:p w14:paraId="51771113" w14:textId="77777777" w:rsidR="00116D60" w:rsidRPr="00292061" w:rsidRDefault="00037FBD" w:rsidP="00116D60">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6" w:name="_Hlk34387092"/>
      <w:bookmarkStart w:id="7" w:name="_Hlk44058760"/>
      <w:bookmarkStart w:id="8" w:name="_Hlk47089591"/>
      <w:bookmarkStart w:id="9" w:name="_Hlk47777869"/>
      <w:r w:rsidR="00116D60" w:rsidRPr="00292061">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00116D60" w:rsidRPr="00292061">
        <w:rPr>
          <w:rFonts w:ascii="Tahoma" w:hAnsi="Tahoma" w:cs="Tahoma"/>
          <w:bCs/>
        </w:rPr>
        <w:tab/>
        <w:t>Romans 5:1-2</w:t>
      </w:r>
    </w:p>
    <w:bookmarkEnd w:id="9"/>
    <w:p w14:paraId="7BBE54B9" w14:textId="55A1B495"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NTH 73</w:t>
      </w:r>
      <w:r w:rsidR="00116D60">
        <w:rPr>
          <w:rFonts w:ascii="Tahoma" w:hAnsi="Tahoma" w:cs="Tahoma"/>
        </w:rPr>
        <w:t>2</w:t>
      </w:r>
    </w:p>
    <w:p w14:paraId="5BE77B82" w14:textId="77777777" w:rsidR="00116D60" w:rsidRPr="00292061" w:rsidRDefault="0021385A" w:rsidP="00116D60">
      <w:pPr>
        <w:pStyle w:val="BodyText2"/>
        <w:spacing w:line="276" w:lineRule="auto"/>
        <w:rPr>
          <w:rFonts w:ascii="Tahoma" w:hAnsi="Tahoma" w:cs="Tahoma"/>
          <w:bCs/>
        </w:rPr>
      </w:pPr>
      <w:r>
        <w:rPr>
          <w:rFonts w:ascii="Tahoma" w:hAnsi="Tahoma" w:cs="Tahoma"/>
          <w:b/>
          <w:bCs/>
        </w:rPr>
        <w:t>Exhortation to Give</w:t>
      </w:r>
      <w:r>
        <w:rPr>
          <w:rFonts w:ascii="Tahoma" w:hAnsi="Tahoma" w:cs="Tahoma"/>
        </w:rPr>
        <w:t xml:space="preserve"> – </w:t>
      </w:r>
      <w:bookmarkStart w:id="10" w:name="_Hlk32485003"/>
      <w:bookmarkStart w:id="11" w:name="_Hlk60405010"/>
      <w:bookmarkEnd w:id="6"/>
      <w:bookmarkEnd w:id="7"/>
      <w:bookmarkEnd w:id="8"/>
      <w:r w:rsidR="00116D60" w:rsidRPr="00292061">
        <w:rPr>
          <w:rFonts w:ascii="Tahoma" w:hAnsi="Tahoma" w:cs="Tahoma"/>
          <w:bCs/>
        </w:rPr>
        <w:t>Ascribe to the LORD the glory due his name; bring an offering and come before him! Worship the LORD in the splendor of holiness.</w:t>
      </w:r>
      <w:r w:rsidR="00116D60" w:rsidRPr="00292061">
        <w:rPr>
          <w:rFonts w:ascii="Tahoma" w:hAnsi="Tahoma" w:cs="Tahoma"/>
          <w:bCs/>
        </w:rPr>
        <w:tab/>
        <w:t>1 Chron. 16:29</w:t>
      </w:r>
    </w:p>
    <w:bookmarkEnd w:id="10"/>
    <w:bookmarkEnd w:id="11"/>
    <w:p w14:paraId="227D0D8C" w14:textId="3EDF8723"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2554470" w14:textId="6A1A08A2" w:rsidR="00F8096A" w:rsidRPr="00D74D63" w:rsidRDefault="00D74D63" w:rsidP="00F8096A">
      <w:pPr>
        <w:spacing w:after="0"/>
        <w:rPr>
          <w:rFonts w:ascii="Tahoma" w:hAnsi="Tahoma" w:cs="Tahoma"/>
        </w:rPr>
      </w:pPr>
      <w:r>
        <w:rPr>
          <w:rFonts w:ascii="Tahoma" w:hAnsi="Tahoma" w:cs="Tahoma"/>
          <w:b/>
          <w:bCs/>
        </w:rPr>
        <w:t>Hymn of Preparation</w:t>
      </w:r>
      <w:r>
        <w:rPr>
          <w:rFonts w:ascii="Tahoma" w:hAnsi="Tahoma" w:cs="Tahoma"/>
        </w:rPr>
        <w:t xml:space="preserve"> – NTH 469 – How Sweet and Awesome Is the Place</w:t>
      </w:r>
    </w:p>
    <w:p w14:paraId="30A58F24" w14:textId="77777777" w:rsidR="00856B7F" w:rsidRPr="00F8096A" w:rsidRDefault="00856B7F" w:rsidP="00F8096A">
      <w:pPr>
        <w:spacing w:after="0"/>
        <w:rPr>
          <w:rFonts w:ascii="Tahoma" w:hAnsi="Tahoma" w:cs="Tahoma"/>
        </w:rPr>
      </w:pPr>
    </w:p>
    <w:p w14:paraId="22A5350C" w14:textId="33F7369B"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D74D63">
        <w:rPr>
          <w:rFonts w:ascii="Tahoma" w:hAnsi="Tahoma" w:cs="Tahoma"/>
        </w:rPr>
        <w:t>Isaiah 2:1-5</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D74D63">
        <w:rPr>
          <w:rFonts w:ascii="Tahoma" w:hAnsi="Tahoma" w:cs="Tahoma"/>
        </w:rPr>
        <w:t>Titus 1:1-4</w:t>
      </w:r>
    </w:p>
    <w:p w14:paraId="75E503C1" w14:textId="77777777" w:rsidR="00D74D63" w:rsidRPr="00D74D63" w:rsidRDefault="00D74D63" w:rsidP="00D74D63">
      <w:pPr>
        <w:rPr>
          <w:rFonts w:ascii="Tahoma" w:hAnsi="Tahoma" w:cs="Tahoma"/>
        </w:rPr>
      </w:pPr>
      <w:r w:rsidRPr="00D74D63">
        <w:rPr>
          <w:rFonts w:ascii="Tahoma" w:hAnsi="Tahoma" w:cs="Tahoma"/>
        </w:rPr>
        <w:t xml:space="preserve">Isaiah 2:1–5 (ESV) </w:t>
      </w:r>
    </w:p>
    <w:p w14:paraId="6DCDFC1F" w14:textId="77777777" w:rsidR="00D74D63" w:rsidRPr="00D74D63" w:rsidRDefault="00D74D63" w:rsidP="00D74D63">
      <w:pPr>
        <w:rPr>
          <w:rFonts w:ascii="Tahoma" w:hAnsi="Tahoma" w:cs="Tahoma"/>
        </w:rPr>
      </w:pPr>
      <w:r w:rsidRPr="00D74D63">
        <w:rPr>
          <w:rFonts w:ascii="Tahoma" w:hAnsi="Tahoma" w:cs="Tahoma"/>
          <w:vertAlign w:val="superscript"/>
          <w:lang w:val="en"/>
        </w:rPr>
        <w:t>1</w:t>
      </w:r>
      <w:r w:rsidRPr="00D74D63">
        <w:rPr>
          <w:rFonts w:ascii="Tahoma" w:hAnsi="Tahoma" w:cs="Tahoma"/>
          <w:lang w:val="en"/>
        </w:rPr>
        <w:t xml:space="preserve"> </w:t>
      </w:r>
      <w:r w:rsidRPr="00D74D63">
        <w:rPr>
          <w:rFonts w:ascii="Tahoma" w:hAnsi="Tahoma" w:cs="Tahoma"/>
        </w:rPr>
        <w:t xml:space="preserve">The word that Isaiah the son of Amoz saw concerning Judah and Jerusalem. </w:t>
      </w:r>
      <w:r w:rsidRPr="00D74D63">
        <w:rPr>
          <w:rFonts w:ascii="Tahoma" w:hAnsi="Tahoma" w:cs="Tahoma"/>
          <w:vertAlign w:val="superscript"/>
          <w:lang w:val="en"/>
        </w:rPr>
        <w:t>2</w:t>
      </w:r>
      <w:r w:rsidRPr="00D74D63">
        <w:rPr>
          <w:rFonts w:ascii="Tahoma" w:hAnsi="Tahoma" w:cs="Tahoma"/>
          <w:lang w:val="en"/>
        </w:rPr>
        <w:t xml:space="preserve"> </w:t>
      </w:r>
      <w:r w:rsidRPr="00D74D63">
        <w:rPr>
          <w:rFonts w:ascii="Tahoma" w:hAnsi="Tahoma" w:cs="Tahoma"/>
        </w:rPr>
        <w:t xml:space="preserve">It shall come to pass in the latter days that the mountain of the house of the </w:t>
      </w:r>
      <w:r w:rsidRPr="00D74D63">
        <w:rPr>
          <w:rFonts w:ascii="Tahoma" w:hAnsi="Tahoma" w:cs="Tahoma"/>
          <w:smallCaps/>
        </w:rPr>
        <w:t>Lord</w:t>
      </w:r>
      <w:r w:rsidRPr="00D74D63">
        <w:rPr>
          <w:rFonts w:ascii="Tahoma" w:hAnsi="Tahoma" w:cs="Tahoma"/>
        </w:rPr>
        <w:t xml:space="preserve"> shall be established as the </w:t>
      </w:r>
      <w:r w:rsidRPr="00D74D63">
        <w:rPr>
          <w:rFonts w:ascii="Tahoma" w:hAnsi="Tahoma" w:cs="Tahoma"/>
        </w:rPr>
        <w:lastRenderedPageBreak/>
        <w:t xml:space="preserve">highest of the mountains, and shall be lifted up above the hills; and all the nations shall flow to it, </w:t>
      </w:r>
      <w:r w:rsidRPr="00D74D63">
        <w:rPr>
          <w:rFonts w:ascii="Tahoma" w:hAnsi="Tahoma" w:cs="Tahoma"/>
          <w:vertAlign w:val="superscript"/>
          <w:lang w:val="en"/>
        </w:rPr>
        <w:t>3</w:t>
      </w:r>
      <w:r w:rsidRPr="00D74D63">
        <w:rPr>
          <w:rFonts w:ascii="Tahoma" w:hAnsi="Tahoma" w:cs="Tahoma"/>
          <w:lang w:val="en"/>
        </w:rPr>
        <w:t xml:space="preserve"> </w:t>
      </w:r>
      <w:r w:rsidRPr="00D74D63">
        <w:rPr>
          <w:rFonts w:ascii="Tahoma" w:hAnsi="Tahoma" w:cs="Tahoma"/>
        </w:rPr>
        <w:t xml:space="preserve">and many peoples shall come, and say: “Come, let us go up to the mountain of the </w:t>
      </w:r>
      <w:r w:rsidRPr="00D74D63">
        <w:rPr>
          <w:rFonts w:ascii="Tahoma" w:hAnsi="Tahoma" w:cs="Tahoma"/>
          <w:smallCaps/>
        </w:rPr>
        <w:t>Lord</w:t>
      </w:r>
      <w:r w:rsidRPr="00D74D63">
        <w:rPr>
          <w:rFonts w:ascii="Tahoma" w:hAnsi="Tahoma" w:cs="Tahoma"/>
        </w:rPr>
        <w:t xml:space="preserve">, to the house of the God of Jacob, that he may teach us his ways and that we may walk in his paths.” For out of Zion shall go forth the law, and the word of the </w:t>
      </w:r>
      <w:r w:rsidRPr="00D74D63">
        <w:rPr>
          <w:rFonts w:ascii="Tahoma" w:hAnsi="Tahoma" w:cs="Tahoma"/>
          <w:smallCaps/>
        </w:rPr>
        <w:t>Lord</w:t>
      </w:r>
      <w:r w:rsidRPr="00D74D63">
        <w:rPr>
          <w:rFonts w:ascii="Tahoma" w:hAnsi="Tahoma" w:cs="Tahoma"/>
        </w:rPr>
        <w:t xml:space="preserve"> from Jerusalem. </w:t>
      </w:r>
      <w:r w:rsidRPr="00D74D63">
        <w:rPr>
          <w:rFonts w:ascii="Tahoma" w:hAnsi="Tahoma" w:cs="Tahoma"/>
          <w:vertAlign w:val="superscript"/>
          <w:lang w:val="en"/>
        </w:rPr>
        <w:t>4</w:t>
      </w:r>
      <w:r w:rsidRPr="00D74D63">
        <w:rPr>
          <w:rFonts w:ascii="Tahoma" w:hAnsi="Tahoma" w:cs="Tahoma"/>
          <w:lang w:val="en"/>
        </w:rPr>
        <w:t xml:space="preserve"> </w:t>
      </w:r>
      <w:r w:rsidRPr="00D74D63">
        <w:rPr>
          <w:rFonts w:ascii="Tahoma" w:hAnsi="Tahoma" w:cs="Tahoma"/>
        </w:rPr>
        <w:t xml:space="preserve">He shall judge between the nations, and shall decide disputes for many peoples; and they shall beat their swords into plowshares, and their spears into pruning hooks; nation shall not lift up sword against nation, neither shall they learn war anymore. </w:t>
      </w:r>
      <w:r w:rsidRPr="00D74D63">
        <w:rPr>
          <w:rFonts w:ascii="Tahoma" w:hAnsi="Tahoma" w:cs="Tahoma"/>
          <w:vertAlign w:val="superscript"/>
          <w:lang w:val="en"/>
        </w:rPr>
        <w:t>5</w:t>
      </w:r>
      <w:r w:rsidRPr="00D74D63">
        <w:rPr>
          <w:rFonts w:ascii="Tahoma" w:hAnsi="Tahoma" w:cs="Tahoma"/>
          <w:lang w:val="en"/>
        </w:rPr>
        <w:t xml:space="preserve"> </w:t>
      </w:r>
      <w:r w:rsidRPr="00D74D63">
        <w:rPr>
          <w:rFonts w:ascii="Tahoma" w:hAnsi="Tahoma" w:cs="Tahoma"/>
        </w:rPr>
        <w:t xml:space="preserve">O house of Jacob, come, let us walk in the light of the </w:t>
      </w:r>
      <w:r w:rsidRPr="00D74D63">
        <w:rPr>
          <w:rFonts w:ascii="Tahoma" w:hAnsi="Tahoma" w:cs="Tahoma"/>
          <w:smallCaps/>
        </w:rPr>
        <w:t>Lord</w:t>
      </w:r>
      <w:r w:rsidRPr="00D74D63">
        <w:rPr>
          <w:rFonts w:ascii="Tahoma" w:hAnsi="Tahoma" w:cs="Tahoma"/>
        </w:rPr>
        <w:t xml:space="preserve">. </w:t>
      </w:r>
    </w:p>
    <w:p w14:paraId="7CFA6151" w14:textId="77777777" w:rsidR="00D74D63" w:rsidRPr="00D74D63" w:rsidRDefault="00D74D63" w:rsidP="00D74D63">
      <w:pPr>
        <w:rPr>
          <w:rFonts w:ascii="Tahoma" w:hAnsi="Tahoma" w:cs="Tahoma"/>
        </w:rPr>
      </w:pPr>
      <w:r w:rsidRPr="00D74D63">
        <w:rPr>
          <w:rFonts w:ascii="Tahoma" w:hAnsi="Tahoma" w:cs="Tahoma"/>
        </w:rPr>
        <w:t xml:space="preserve">Titus 1:1–4 (ESV) </w:t>
      </w:r>
    </w:p>
    <w:p w14:paraId="2C744DBF" w14:textId="77777777" w:rsidR="00D74D63" w:rsidRPr="00D74D63" w:rsidRDefault="00D74D63" w:rsidP="00D74D63">
      <w:pPr>
        <w:rPr>
          <w:rFonts w:ascii="Tahoma" w:hAnsi="Tahoma" w:cs="Tahoma"/>
        </w:rPr>
      </w:pPr>
      <w:r w:rsidRPr="00D74D63">
        <w:rPr>
          <w:rFonts w:ascii="Tahoma" w:hAnsi="Tahoma" w:cs="Tahoma"/>
          <w:vertAlign w:val="superscript"/>
          <w:lang w:val="en"/>
        </w:rPr>
        <w:t>1</w:t>
      </w:r>
      <w:r w:rsidRPr="00D74D63">
        <w:rPr>
          <w:rFonts w:ascii="Tahoma" w:hAnsi="Tahoma" w:cs="Tahoma"/>
          <w:lang w:val="en"/>
        </w:rPr>
        <w:t xml:space="preserve"> </w:t>
      </w:r>
      <w:r w:rsidRPr="00D74D63">
        <w:rPr>
          <w:rFonts w:ascii="Tahoma" w:hAnsi="Tahoma" w:cs="Tahoma"/>
        </w:rPr>
        <w:t xml:space="preserve">Paul, a servant of God and an apostle of Jesus Christ, for the sake of the faith of God’s elect and their knowledge of the truth, which accords with godliness, </w:t>
      </w:r>
      <w:r w:rsidRPr="00D74D63">
        <w:rPr>
          <w:rFonts w:ascii="Tahoma" w:hAnsi="Tahoma" w:cs="Tahoma"/>
          <w:vertAlign w:val="superscript"/>
          <w:lang w:val="en"/>
        </w:rPr>
        <w:t>2</w:t>
      </w:r>
      <w:r w:rsidRPr="00D74D63">
        <w:rPr>
          <w:rFonts w:ascii="Tahoma" w:hAnsi="Tahoma" w:cs="Tahoma"/>
          <w:lang w:val="en"/>
        </w:rPr>
        <w:t xml:space="preserve"> </w:t>
      </w:r>
      <w:r w:rsidRPr="00D74D63">
        <w:rPr>
          <w:rFonts w:ascii="Tahoma" w:hAnsi="Tahoma" w:cs="Tahoma"/>
        </w:rPr>
        <w:t xml:space="preserve">in hope of eternal life, which God, who never lies, promised before the ages began </w:t>
      </w:r>
      <w:r w:rsidRPr="00D74D63">
        <w:rPr>
          <w:rFonts w:ascii="Tahoma" w:hAnsi="Tahoma" w:cs="Tahoma"/>
          <w:vertAlign w:val="superscript"/>
          <w:lang w:val="en"/>
        </w:rPr>
        <w:t>3</w:t>
      </w:r>
      <w:r w:rsidRPr="00D74D63">
        <w:rPr>
          <w:rFonts w:ascii="Tahoma" w:hAnsi="Tahoma" w:cs="Tahoma"/>
          <w:lang w:val="en"/>
        </w:rPr>
        <w:t xml:space="preserve"> </w:t>
      </w:r>
      <w:r w:rsidRPr="00D74D63">
        <w:rPr>
          <w:rFonts w:ascii="Tahoma" w:hAnsi="Tahoma" w:cs="Tahoma"/>
        </w:rPr>
        <w:t xml:space="preserve">and at the proper time manifested in his word through the preaching with which I have been entrusted by the command of God our Savior; </w:t>
      </w:r>
      <w:r w:rsidRPr="00D74D63">
        <w:rPr>
          <w:rFonts w:ascii="Tahoma" w:hAnsi="Tahoma" w:cs="Tahoma"/>
          <w:vertAlign w:val="superscript"/>
          <w:lang w:val="en"/>
        </w:rPr>
        <w:t>4</w:t>
      </w:r>
      <w:r w:rsidRPr="00D74D63">
        <w:rPr>
          <w:rFonts w:ascii="Tahoma" w:hAnsi="Tahoma" w:cs="Tahoma"/>
          <w:lang w:val="en"/>
        </w:rPr>
        <w:t xml:space="preserve"> </w:t>
      </w:r>
      <w:r w:rsidRPr="00D74D63">
        <w:rPr>
          <w:rFonts w:ascii="Tahoma" w:hAnsi="Tahoma" w:cs="Tahoma"/>
        </w:rPr>
        <w:t xml:space="preserve">To Titus, my true child in a common faith: Grace and peace from God the Father and Christ Jesus our Savior.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2" w:name="_Hlk39994846"/>
    </w:p>
    <w:bookmarkEnd w:id="12"/>
    <w:p w14:paraId="13399210" w14:textId="77777777" w:rsidR="00894EA8" w:rsidRDefault="00894EA8" w:rsidP="006D0C3A">
      <w:pPr>
        <w:spacing w:after="0"/>
        <w:rPr>
          <w:rFonts w:ascii="Tahoma" w:hAnsi="Tahoma" w:cs="Tahoma"/>
          <w:b/>
          <w:bCs/>
        </w:rPr>
      </w:pPr>
    </w:p>
    <w:p w14:paraId="0FEF0A6D" w14:textId="1658C755" w:rsidR="008C2550" w:rsidRPr="008C2550" w:rsidRDefault="00D72C69" w:rsidP="008C2550">
      <w:pPr>
        <w:spacing w:after="0" w:line="276" w:lineRule="auto"/>
        <w:rPr>
          <w:rFonts w:ascii="Tahoma" w:hAnsi="Tahoma" w:cs="Tahoma"/>
        </w:rPr>
      </w:pPr>
      <w:r>
        <w:rPr>
          <w:rFonts w:ascii="Tahoma" w:hAnsi="Tahoma" w:cs="Tahoma"/>
          <w:b/>
          <w:bCs/>
        </w:rPr>
        <w:t xml:space="preserve">Sermon </w:t>
      </w:r>
      <w:r w:rsidRPr="009C1F61">
        <w:rPr>
          <w:rFonts w:ascii="Tahoma" w:hAnsi="Tahoma" w:cs="Tahoma"/>
        </w:rPr>
        <w:t xml:space="preserve">– </w:t>
      </w:r>
      <w:r w:rsidR="008C2550" w:rsidRPr="008C2550">
        <w:rPr>
          <w:rFonts w:ascii="Tahoma" w:hAnsi="Tahoma" w:cs="Tahoma"/>
        </w:rPr>
        <w:t xml:space="preserve">An Exposition of </w:t>
      </w:r>
      <w:r w:rsidR="00D74D63">
        <w:rPr>
          <w:rFonts w:ascii="Tahoma" w:hAnsi="Tahoma" w:cs="Tahoma"/>
        </w:rPr>
        <w:t>Titus 1:1-3: “The Goals of Gospel Ministry”</w:t>
      </w:r>
    </w:p>
    <w:p w14:paraId="606FA0F5" w14:textId="77777777" w:rsidR="008C2550" w:rsidRPr="008C2550" w:rsidRDefault="008C2550" w:rsidP="008C2550">
      <w:pPr>
        <w:spacing w:after="0" w:line="276" w:lineRule="auto"/>
        <w:rPr>
          <w:rFonts w:ascii="Tahoma" w:hAnsi="Tahoma" w:cs="Tahoma"/>
        </w:rPr>
      </w:pPr>
    </w:p>
    <w:p w14:paraId="2B209E14" w14:textId="77777777" w:rsidR="00D74D63" w:rsidRDefault="00D74D63" w:rsidP="00D74D63">
      <w:pPr>
        <w:rPr>
          <w:rFonts w:ascii="Tahoma" w:hAnsi="Tahoma" w:cs="Tahoma"/>
        </w:rPr>
      </w:pPr>
      <w:r>
        <w:rPr>
          <w:rFonts w:ascii="Tahoma" w:hAnsi="Tahoma" w:cs="Tahoma"/>
        </w:rPr>
        <w:t>What are the goals of a faithful Gospel ministry?</w:t>
      </w:r>
    </w:p>
    <w:p w14:paraId="1D5D3A89" w14:textId="77777777" w:rsidR="00D74D63" w:rsidRDefault="00D74D63" w:rsidP="00D74D63">
      <w:pPr>
        <w:pStyle w:val="ListParagraph"/>
        <w:numPr>
          <w:ilvl w:val="0"/>
          <w:numId w:val="46"/>
        </w:numPr>
        <w:spacing w:after="0" w:line="240" w:lineRule="auto"/>
        <w:rPr>
          <w:rFonts w:ascii="Tahoma" w:hAnsi="Tahoma" w:cs="Tahoma"/>
        </w:rPr>
      </w:pPr>
      <w:r>
        <w:rPr>
          <w:rFonts w:ascii="Tahoma" w:hAnsi="Tahoma" w:cs="Tahoma"/>
        </w:rPr>
        <w:t>The faith of God’s elect. (Titus 1:1a)</w:t>
      </w:r>
    </w:p>
    <w:p w14:paraId="1C9B685F" w14:textId="77777777" w:rsidR="00D74D63" w:rsidRDefault="00D74D63" w:rsidP="00D74D63">
      <w:pPr>
        <w:pStyle w:val="ListParagraph"/>
        <w:numPr>
          <w:ilvl w:val="0"/>
          <w:numId w:val="46"/>
        </w:numPr>
        <w:spacing w:after="0" w:line="240" w:lineRule="auto"/>
        <w:rPr>
          <w:rFonts w:ascii="Tahoma" w:hAnsi="Tahoma" w:cs="Tahoma"/>
        </w:rPr>
      </w:pPr>
      <w:r>
        <w:rPr>
          <w:rFonts w:ascii="Tahoma" w:hAnsi="Tahoma" w:cs="Tahoma"/>
        </w:rPr>
        <w:t>The godliness of God’s elect. (Titus 1:1b)</w:t>
      </w:r>
    </w:p>
    <w:p w14:paraId="10FFCCBF" w14:textId="77777777" w:rsidR="00D74D63" w:rsidRDefault="00D74D63" w:rsidP="00D74D63">
      <w:pPr>
        <w:pStyle w:val="ListParagraph"/>
        <w:numPr>
          <w:ilvl w:val="0"/>
          <w:numId w:val="46"/>
        </w:numPr>
        <w:spacing w:after="0" w:line="240" w:lineRule="auto"/>
        <w:rPr>
          <w:rFonts w:ascii="Tahoma" w:hAnsi="Tahoma" w:cs="Tahoma"/>
        </w:rPr>
      </w:pPr>
      <w:r>
        <w:rPr>
          <w:rFonts w:ascii="Tahoma" w:hAnsi="Tahoma" w:cs="Tahoma"/>
        </w:rPr>
        <w:t>The hope of God’s elect. (Titus 1:2)</w:t>
      </w:r>
    </w:p>
    <w:p w14:paraId="405E72C2" w14:textId="77777777" w:rsidR="00D74D63" w:rsidRPr="004F4286" w:rsidRDefault="00D74D63" w:rsidP="00D74D63">
      <w:pPr>
        <w:pStyle w:val="ListParagraph"/>
        <w:numPr>
          <w:ilvl w:val="0"/>
          <w:numId w:val="46"/>
        </w:numPr>
        <w:spacing w:after="0" w:line="240" w:lineRule="auto"/>
        <w:rPr>
          <w:rFonts w:ascii="Tahoma" w:hAnsi="Tahoma" w:cs="Tahoma"/>
        </w:rPr>
      </w:pPr>
      <w:r>
        <w:rPr>
          <w:rFonts w:ascii="Tahoma" w:hAnsi="Tahoma" w:cs="Tahoma"/>
        </w:rPr>
        <w:t>All through the preaching of faithful Gospel ministers and witnesses. (Titus 1:3)</w:t>
      </w:r>
    </w:p>
    <w:p w14:paraId="487B7186" w14:textId="34C3C37B" w:rsidR="008C2550" w:rsidRPr="008C2550" w:rsidRDefault="008C2550" w:rsidP="008C2550">
      <w:pPr>
        <w:spacing w:after="0" w:line="276" w:lineRule="auto"/>
        <w:rPr>
          <w:rFonts w:ascii="Tahoma" w:hAnsi="Tahoma" w:cs="Tahoma"/>
        </w:rPr>
      </w:pPr>
    </w:p>
    <w:p w14:paraId="04FB1AD0" w14:textId="125C013A" w:rsidR="00B747D9" w:rsidRPr="009261AB" w:rsidRDefault="00B747D9" w:rsidP="008C2550">
      <w:pPr>
        <w:rPr>
          <w:rFonts w:ascii="Tahoma" w:hAnsi="Tahoma" w:cs="Tahoma"/>
        </w:rPr>
      </w:pPr>
      <w:r w:rsidRPr="00E20DB2">
        <w:rPr>
          <w:rFonts w:ascii="Tahoma" w:hAnsi="Tahoma" w:cs="Tahoma"/>
          <w:b/>
          <w:bCs/>
        </w:rPr>
        <w:t>Prayer of Application</w:t>
      </w:r>
    </w:p>
    <w:p w14:paraId="514EFABF" w14:textId="5C26628C" w:rsidR="00CD003B" w:rsidRPr="00C71856" w:rsidRDefault="00E345A6"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8C2550">
        <w:rPr>
          <w:rFonts w:ascii="Tahoma" w:hAnsi="Tahoma" w:cs="Tahoma"/>
        </w:rPr>
        <w:t xml:space="preserve">NTH </w:t>
      </w:r>
      <w:r w:rsidR="00D74D63">
        <w:rPr>
          <w:rFonts w:ascii="Tahoma" w:hAnsi="Tahoma" w:cs="Tahoma"/>
        </w:rPr>
        <w:t>141</w:t>
      </w:r>
      <w:r w:rsidR="008C2550">
        <w:rPr>
          <w:rFonts w:ascii="Tahoma" w:hAnsi="Tahoma" w:cs="Tahoma"/>
        </w:rPr>
        <w:t xml:space="preserve"> – </w:t>
      </w:r>
      <w:r w:rsidR="00D74D63">
        <w:rPr>
          <w:rFonts w:ascii="Tahoma" w:hAnsi="Tahoma" w:cs="Tahoma"/>
        </w:rPr>
        <w:t>God in the Gospel of His Son</w:t>
      </w:r>
    </w:p>
    <w:p w14:paraId="16F0CFC9" w14:textId="0754864C" w:rsidR="00BB1C38" w:rsidRPr="00292061" w:rsidRDefault="00D53411" w:rsidP="00BB1C38">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3" w:name="_Hlk53156180"/>
      <w:bookmarkStart w:id="14" w:name="_Hlk50722140"/>
      <w:r w:rsidR="00D74D63" w:rsidRPr="00292061">
        <w:rPr>
          <w:rFonts w:ascii="Tahoma" w:hAnsi="Tahoma" w:cs="Tahoma"/>
          <w:bCs/>
        </w:rPr>
        <w:t>May the God of hope fill you with all joy and peace in believing, so that by the power of the Holy Spirit you may abound in hope.</w:t>
      </w:r>
      <w:r w:rsidR="00D74D63" w:rsidRPr="00292061">
        <w:rPr>
          <w:rFonts w:ascii="Tahoma" w:hAnsi="Tahoma" w:cs="Tahoma"/>
          <w:bCs/>
        </w:rPr>
        <w:tab/>
        <w:t>Rom</w:t>
      </w:r>
      <w:r w:rsidR="00D74D63">
        <w:rPr>
          <w:rFonts w:ascii="Tahoma" w:hAnsi="Tahoma" w:cs="Tahoma"/>
          <w:bCs/>
        </w:rPr>
        <w:t>ans</w:t>
      </w:r>
      <w:r w:rsidR="00D74D63" w:rsidRPr="00292061">
        <w:rPr>
          <w:rFonts w:ascii="Tahoma" w:hAnsi="Tahoma" w:cs="Tahoma"/>
          <w:bCs/>
        </w:rPr>
        <w:t xml:space="preserve"> 15:13</w:t>
      </w:r>
      <w:bookmarkEnd w:id="14"/>
    </w:p>
    <w:bookmarkEnd w:id="13"/>
    <w:p w14:paraId="35EC25B5" w14:textId="2F6006FF" w:rsidR="00BC4502" w:rsidRPr="00F26FDA" w:rsidRDefault="00BC4502" w:rsidP="007038A3">
      <w:pPr>
        <w:rPr>
          <w:rFonts w:ascii="Tahoma" w:hAnsi="Tahoma" w:cs="Tahoma"/>
          <w:bCs/>
        </w:rPr>
      </w:pPr>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D76"/>
    <w:multiLevelType w:val="hybridMultilevel"/>
    <w:tmpl w:val="96C8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24402"/>
    <w:multiLevelType w:val="hybridMultilevel"/>
    <w:tmpl w:val="43E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65DC8"/>
    <w:multiLevelType w:val="hybridMultilevel"/>
    <w:tmpl w:val="372A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B49ED"/>
    <w:multiLevelType w:val="hybridMultilevel"/>
    <w:tmpl w:val="F4D0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617C5"/>
    <w:multiLevelType w:val="hybridMultilevel"/>
    <w:tmpl w:val="D1A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F4B21"/>
    <w:multiLevelType w:val="hybridMultilevel"/>
    <w:tmpl w:val="FA6C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0"/>
  </w:num>
  <w:num w:numId="4">
    <w:abstractNumId w:val="34"/>
  </w:num>
  <w:num w:numId="5">
    <w:abstractNumId w:val="4"/>
  </w:num>
  <w:num w:numId="6">
    <w:abstractNumId w:val="3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
  </w:num>
  <w:num w:numId="10">
    <w:abstractNumId w:val="0"/>
  </w:num>
  <w:num w:numId="11">
    <w:abstractNumId w:val="43"/>
  </w:num>
  <w:num w:numId="12">
    <w:abstractNumId w:val="23"/>
  </w:num>
  <w:num w:numId="13">
    <w:abstractNumId w:val="7"/>
  </w:num>
  <w:num w:numId="14">
    <w:abstractNumId w:val="38"/>
  </w:num>
  <w:num w:numId="15">
    <w:abstractNumId w:val="17"/>
  </w:num>
  <w:num w:numId="16">
    <w:abstractNumId w:val="28"/>
  </w:num>
  <w:num w:numId="17">
    <w:abstractNumId w:val="25"/>
  </w:num>
  <w:num w:numId="18">
    <w:abstractNumId w:val="5"/>
  </w:num>
  <w:num w:numId="19">
    <w:abstractNumId w:val="13"/>
  </w:num>
  <w:num w:numId="20">
    <w:abstractNumId w:val="35"/>
  </w:num>
  <w:num w:numId="21">
    <w:abstractNumId w:val="20"/>
  </w:num>
  <w:num w:numId="22">
    <w:abstractNumId w:val="15"/>
  </w:num>
  <w:num w:numId="23">
    <w:abstractNumId w:val="3"/>
  </w:num>
  <w:num w:numId="24">
    <w:abstractNumId w:val="16"/>
  </w:num>
  <w:num w:numId="25">
    <w:abstractNumId w:val="24"/>
  </w:num>
  <w:num w:numId="26">
    <w:abstractNumId w:val="39"/>
  </w:num>
  <w:num w:numId="27">
    <w:abstractNumId w:val="22"/>
  </w:num>
  <w:num w:numId="28">
    <w:abstractNumId w:val="21"/>
  </w:num>
  <w:num w:numId="29">
    <w:abstractNumId w:val="32"/>
  </w:num>
  <w:num w:numId="30">
    <w:abstractNumId w:val="44"/>
  </w:num>
  <w:num w:numId="31">
    <w:abstractNumId w:val="30"/>
  </w:num>
  <w:num w:numId="32">
    <w:abstractNumId w:val="18"/>
  </w:num>
  <w:num w:numId="33">
    <w:abstractNumId w:val="26"/>
  </w:num>
  <w:num w:numId="34">
    <w:abstractNumId w:val="45"/>
  </w:num>
  <w:num w:numId="35">
    <w:abstractNumId w:val="36"/>
  </w:num>
  <w:num w:numId="36">
    <w:abstractNumId w:val="14"/>
  </w:num>
  <w:num w:numId="37">
    <w:abstractNumId w:val="37"/>
  </w:num>
  <w:num w:numId="38">
    <w:abstractNumId w:val="42"/>
  </w:num>
  <w:num w:numId="39">
    <w:abstractNumId w:val="10"/>
  </w:num>
  <w:num w:numId="40">
    <w:abstractNumId w:val="12"/>
  </w:num>
  <w:num w:numId="41">
    <w:abstractNumId w:val="33"/>
  </w:num>
  <w:num w:numId="42">
    <w:abstractNumId w:val="11"/>
  </w:num>
  <w:num w:numId="43">
    <w:abstractNumId w:val="1"/>
  </w:num>
  <w:num w:numId="44">
    <w:abstractNumId w:val="6"/>
  </w:num>
  <w:num w:numId="45">
    <w:abstractNumId w:val="4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29D4"/>
    <w:rsid w:val="000333F6"/>
    <w:rsid w:val="00037FBD"/>
    <w:rsid w:val="00045C4E"/>
    <w:rsid w:val="00047586"/>
    <w:rsid w:val="000554FF"/>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11BA4"/>
    <w:rsid w:val="00111F74"/>
    <w:rsid w:val="00116D60"/>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1D8D"/>
    <w:rsid w:val="002C2C3A"/>
    <w:rsid w:val="002C5332"/>
    <w:rsid w:val="002D1652"/>
    <w:rsid w:val="002D5C73"/>
    <w:rsid w:val="002D6CFD"/>
    <w:rsid w:val="002E2A33"/>
    <w:rsid w:val="0030107C"/>
    <w:rsid w:val="00310301"/>
    <w:rsid w:val="00320BDF"/>
    <w:rsid w:val="0033456F"/>
    <w:rsid w:val="00345C04"/>
    <w:rsid w:val="00363167"/>
    <w:rsid w:val="00364CF4"/>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B18B8"/>
    <w:rsid w:val="004B547E"/>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F3EA2"/>
    <w:rsid w:val="007F5A5A"/>
    <w:rsid w:val="007F5B11"/>
    <w:rsid w:val="00824B76"/>
    <w:rsid w:val="00837668"/>
    <w:rsid w:val="00856B7F"/>
    <w:rsid w:val="00865956"/>
    <w:rsid w:val="008740A0"/>
    <w:rsid w:val="0088422A"/>
    <w:rsid w:val="00885AAC"/>
    <w:rsid w:val="00894874"/>
    <w:rsid w:val="00894EA8"/>
    <w:rsid w:val="008A10AD"/>
    <w:rsid w:val="008A4CC1"/>
    <w:rsid w:val="008A4E75"/>
    <w:rsid w:val="008C2550"/>
    <w:rsid w:val="008C3550"/>
    <w:rsid w:val="008C3AD7"/>
    <w:rsid w:val="008E1CF0"/>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7387"/>
    <w:rsid w:val="00C01B00"/>
    <w:rsid w:val="00C05892"/>
    <w:rsid w:val="00C06E25"/>
    <w:rsid w:val="00C14F94"/>
    <w:rsid w:val="00C164E2"/>
    <w:rsid w:val="00C26EB1"/>
    <w:rsid w:val="00C35BF0"/>
    <w:rsid w:val="00C375CE"/>
    <w:rsid w:val="00C45A7F"/>
    <w:rsid w:val="00C47272"/>
    <w:rsid w:val="00C501D7"/>
    <w:rsid w:val="00C6259A"/>
    <w:rsid w:val="00C71856"/>
    <w:rsid w:val="00C71DA1"/>
    <w:rsid w:val="00C969DF"/>
    <w:rsid w:val="00C97451"/>
    <w:rsid w:val="00CA4F46"/>
    <w:rsid w:val="00CA79F9"/>
    <w:rsid w:val="00CD003B"/>
    <w:rsid w:val="00CD4B30"/>
    <w:rsid w:val="00CE2B83"/>
    <w:rsid w:val="00D15FDF"/>
    <w:rsid w:val="00D20C77"/>
    <w:rsid w:val="00D36223"/>
    <w:rsid w:val="00D37A14"/>
    <w:rsid w:val="00D40F4B"/>
    <w:rsid w:val="00D43BD4"/>
    <w:rsid w:val="00D44305"/>
    <w:rsid w:val="00D53411"/>
    <w:rsid w:val="00D61E92"/>
    <w:rsid w:val="00D66E78"/>
    <w:rsid w:val="00D72C69"/>
    <w:rsid w:val="00D74D63"/>
    <w:rsid w:val="00D86A25"/>
    <w:rsid w:val="00D96288"/>
    <w:rsid w:val="00DA0B02"/>
    <w:rsid w:val="00DA2649"/>
    <w:rsid w:val="00DB1988"/>
    <w:rsid w:val="00DD4589"/>
    <w:rsid w:val="00DE0AF4"/>
    <w:rsid w:val="00DF2060"/>
    <w:rsid w:val="00DF4280"/>
    <w:rsid w:val="00DF4901"/>
    <w:rsid w:val="00E01F14"/>
    <w:rsid w:val="00E07B0D"/>
    <w:rsid w:val="00E1042D"/>
    <w:rsid w:val="00E148AA"/>
    <w:rsid w:val="00E20DB2"/>
    <w:rsid w:val="00E22D20"/>
    <w:rsid w:val="00E23956"/>
    <w:rsid w:val="00E24C14"/>
    <w:rsid w:val="00E345A6"/>
    <w:rsid w:val="00E37D8D"/>
    <w:rsid w:val="00E54BC5"/>
    <w:rsid w:val="00E553C3"/>
    <w:rsid w:val="00E6060E"/>
    <w:rsid w:val="00E6793A"/>
    <w:rsid w:val="00E70E93"/>
    <w:rsid w:val="00E96D3C"/>
    <w:rsid w:val="00EA7AF8"/>
    <w:rsid w:val="00EB10D2"/>
    <w:rsid w:val="00ED2C5D"/>
    <w:rsid w:val="00ED77B3"/>
    <w:rsid w:val="00EF53C4"/>
    <w:rsid w:val="00EF7635"/>
    <w:rsid w:val="00F0399B"/>
    <w:rsid w:val="00F040F7"/>
    <w:rsid w:val="00F10E50"/>
    <w:rsid w:val="00F14F82"/>
    <w:rsid w:val="00F16337"/>
    <w:rsid w:val="00F247C0"/>
    <w:rsid w:val="00F26FDA"/>
    <w:rsid w:val="00F32023"/>
    <w:rsid w:val="00F34485"/>
    <w:rsid w:val="00F359C7"/>
    <w:rsid w:val="00F40B66"/>
    <w:rsid w:val="00F43E73"/>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2021-10-08T19:27:00Z</dcterms:created>
  <dcterms:modified xsi:type="dcterms:W3CDTF">2021-10-08T19:43:00Z</dcterms:modified>
</cp:coreProperties>
</file>