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57817" w14:textId="20F5954F" w:rsidR="007B3B61" w:rsidRDefault="007B3B61" w:rsidP="00DB2AF6">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Pr>
          <w:rFonts w:ascii="Tahoma" w:hAnsi="Tahoma" w:cs="Tahoma"/>
          <w:b/>
          <w:bCs/>
        </w:rPr>
        <w:t>OF WORSHIP (with Communion)</w:t>
      </w:r>
    </w:p>
    <w:p w14:paraId="26ECF4D5" w14:textId="0D168607" w:rsidR="007B3B61" w:rsidRDefault="007B3B61" w:rsidP="007B3B61">
      <w:pPr>
        <w:spacing w:after="0"/>
        <w:jc w:val="center"/>
        <w:rPr>
          <w:rFonts w:ascii="Tahoma" w:hAnsi="Tahoma" w:cs="Tahoma"/>
          <w:b/>
          <w:bCs/>
        </w:rPr>
      </w:pPr>
      <w:r>
        <w:rPr>
          <w:rFonts w:ascii="Tahoma" w:hAnsi="Tahoma" w:cs="Tahoma"/>
          <w:b/>
          <w:bCs/>
        </w:rPr>
        <w:t xml:space="preserve">for Sunday, </w:t>
      </w:r>
      <w:r w:rsidR="009E567A">
        <w:rPr>
          <w:rFonts w:ascii="Tahoma" w:hAnsi="Tahoma" w:cs="Tahoma"/>
          <w:b/>
          <w:bCs/>
        </w:rPr>
        <w:t>December 4</w:t>
      </w:r>
      <w:r w:rsidR="009E567A" w:rsidRPr="009E567A">
        <w:rPr>
          <w:rFonts w:ascii="Tahoma" w:hAnsi="Tahoma" w:cs="Tahoma"/>
          <w:b/>
          <w:bCs/>
          <w:vertAlign w:val="superscript"/>
        </w:rPr>
        <w:t>th</w:t>
      </w:r>
      <w:r>
        <w:rPr>
          <w:rFonts w:ascii="Tahoma" w:hAnsi="Tahoma" w:cs="Tahoma"/>
          <w:b/>
          <w:bCs/>
        </w:rPr>
        <w:t xml:space="preserve">, </w:t>
      </w:r>
      <w:proofErr w:type="gramStart"/>
      <w:r>
        <w:rPr>
          <w:rFonts w:ascii="Tahoma" w:hAnsi="Tahoma" w:cs="Tahoma"/>
          <w:b/>
          <w:bCs/>
        </w:rPr>
        <w:t>202</w:t>
      </w:r>
      <w:r w:rsidR="00A30D1B">
        <w:rPr>
          <w:rFonts w:ascii="Tahoma" w:hAnsi="Tahoma" w:cs="Tahoma"/>
          <w:b/>
          <w:bCs/>
        </w:rPr>
        <w:t>2</w:t>
      </w:r>
      <w:proofErr w:type="gramEnd"/>
      <w:r>
        <w:rPr>
          <w:rFonts w:ascii="Tahoma" w:hAnsi="Tahoma" w:cs="Tahoma"/>
          <w:b/>
          <w:bCs/>
        </w:rPr>
        <w:t xml:space="preserve"> at </w:t>
      </w:r>
      <w:r w:rsidR="008E4320">
        <w:rPr>
          <w:rFonts w:ascii="Tahoma" w:hAnsi="Tahoma" w:cs="Tahoma"/>
          <w:b/>
          <w:bCs/>
        </w:rPr>
        <w:t>10:45</w:t>
      </w:r>
      <w:r>
        <w:rPr>
          <w:rFonts w:ascii="Tahoma" w:hAnsi="Tahoma" w:cs="Tahoma"/>
          <w:b/>
          <w:bCs/>
        </w:rPr>
        <w:t xml:space="preserve"> AM</w:t>
      </w:r>
    </w:p>
    <w:p w14:paraId="72787B45" w14:textId="77777777" w:rsidR="00CA79F9" w:rsidRDefault="00CA79F9" w:rsidP="00FB3FAC">
      <w:pPr>
        <w:spacing w:after="0"/>
        <w:jc w:val="center"/>
        <w:rPr>
          <w:rFonts w:ascii="Tahoma" w:hAnsi="Tahoma" w:cs="Tahoma"/>
          <w:b/>
          <w:bCs/>
        </w:rPr>
      </w:pPr>
    </w:p>
    <w:p w14:paraId="3BA92350" w14:textId="77777777" w:rsidR="00DB2AF6" w:rsidRDefault="00DB2AF6" w:rsidP="00DB2AF6">
      <w:pPr>
        <w:rPr>
          <w:rFonts w:ascii="Tahoma" w:hAnsi="Tahoma" w:cs="Tahoma"/>
          <w:b/>
          <w:bCs/>
        </w:rPr>
      </w:pPr>
      <w:r>
        <w:rPr>
          <w:rFonts w:ascii="Tahoma" w:hAnsi="Tahoma" w:cs="Tahoma"/>
          <w:b/>
          <w:bCs/>
        </w:rPr>
        <w:t>Prelude</w:t>
      </w:r>
    </w:p>
    <w:p w14:paraId="40153BA0" w14:textId="65BC8C80" w:rsidR="00142902" w:rsidRDefault="00DB2AF6" w:rsidP="00142902">
      <w:pPr>
        <w:spacing w:after="0"/>
        <w:rPr>
          <w:rFonts w:ascii="Tahoma" w:hAnsi="Tahoma" w:cs="Tahoma"/>
        </w:rPr>
      </w:pPr>
      <w:r>
        <w:rPr>
          <w:rFonts w:ascii="Tahoma" w:hAnsi="Tahoma" w:cs="Tahoma"/>
          <w:b/>
          <w:bCs/>
        </w:rPr>
        <w:t>Opening Song</w:t>
      </w:r>
      <w:r>
        <w:rPr>
          <w:rFonts w:ascii="Tahoma" w:hAnsi="Tahoma" w:cs="Tahoma"/>
        </w:rPr>
        <w:t xml:space="preserve"> – </w:t>
      </w:r>
      <w:r w:rsidR="009E567A">
        <w:rPr>
          <w:rFonts w:ascii="Tahoma" w:hAnsi="Tahoma" w:cs="Tahoma"/>
        </w:rPr>
        <w:t>Light of the World</w:t>
      </w:r>
    </w:p>
    <w:p w14:paraId="257DE8BA" w14:textId="77777777" w:rsidR="00142902" w:rsidRDefault="00142902" w:rsidP="00142902">
      <w:pPr>
        <w:spacing w:after="0"/>
        <w:rPr>
          <w:rFonts w:ascii="Tahoma" w:hAnsi="Tahoma" w:cs="Tahoma"/>
        </w:rPr>
      </w:pPr>
    </w:p>
    <w:p w14:paraId="0BAA5C4E" w14:textId="7FE9E6B3" w:rsidR="009E567A" w:rsidRPr="00292061" w:rsidRDefault="00DB2AF6" w:rsidP="009E567A">
      <w:pPr>
        <w:rPr>
          <w:rFonts w:ascii="Tahoma" w:hAnsi="Tahoma" w:cs="Tahoma"/>
          <w:bCs/>
        </w:rPr>
      </w:pPr>
      <w:r>
        <w:rPr>
          <w:rFonts w:ascii="Tahoma" w:hAnsi="Tahoma" w:cs="Tahoma"/>
          <w:b/>
          <w:bCs/>
        </w:rPr>
        <w:t>Gospel Greeting</w:t>
      </w:r>
      <w:r>
        <w:rPr>
          <w:rFonts w:ascii="Tahoma" w:hAnsi="Tahoma" w:cs="Tahoma"/>
        </w:rPr>
        <w:t xml:space="preserve"> – </w:t>
      </w:r>
      <w:bookmarkStart w:id="0" w:name="_Hlk74922089"/>
      <w:r w:rsidR="009E567A" w:rsidRPr="00292061">
        <w:rPr>
          <w:rFonts w:ascii="Tahoma" w:hAnsi="Tahoma" w:cs="Tahoma"/>
          <w:bCs/>
        </w:rPr>
        <w:t>Grace and peace from God the Father and Christ Jesus our Savior.</w:t>
      </w:r>
      <w:r w:rsidR="009E567A">
        <w:rPr>
          <w:rFonts w:ascii="Tahoma" w:hAnsi="Tahoma" w:cs="Tahoma"/>
          <w:bCs/>
        </w:rPr>
        <w:t xml:space="preserve"> - </w:t>
      </w:r>
      <w:r w:rsidR="009E567A" w:rsidRPr="00292061">
        <w:rPr>
          <w:rFonts w:ascii="Tahoma" w:hAnsi="Tahoma" w:cs="Tahoma"/>
          <w:bCs/>
        </w:rPr>
        <w:t>Titus 1:4</w:t>
      </w:r>
    </w:p>
    <w:bookmarkEnd w:id="0"/>
    <w:p w14:paraId="15E3559E" w14:textId="719D00A3" w:rsidR="00142902" w:rsidRDefault="00956E19" w:rsidP="009E567A">
      <w:pPr>
        <w:rPr>
          <w:rFonts w:ascii="Tahoma" w:hAnsi="Tahoma" w:cs="Tahoma"/>
        </w:rPr>
      </w:pPr>
      <w:r>
        <w:rPr>
          <w:rFonts w:ascii="Tahoma" w:hAnsi="Tahoma" w:cs="Tahoma"/>
          <w:b/>
        </w:rPr>
        <w:t>Call to Worship Song</w:t>
      </w:r>
      <w:r>
        <w:rPr>
          <w:rFonts w:ascii="Tahoma" w:hAnsi="Tahoma" w:cs="Tahoma"/>
          <w:bCs/>
        </w:rPr>
        <w:t xml:space="preserve"> – </w:t>
      </w:r>
      <w:r w:rsidR="009E567A">
        <w:rPr>
          <w:rFonts w:ascii="Tahoma" w:hAnsi="Tahoma" w:cs="Tahoma"/>
          <w:bCs/>
        </w:rPr>
        <w:t>W&amp;C 120</w:t>
      </w:r>
      <w:r w:rsidR="00EE0235">
        <w:rPr>
          <w:rFonts w:ascii="Tahoma" w:hAnsi="Tahoma" w:cs="Tahoma"/>
          <w:bCs/>
        </w:rPr>
        <w:t xml:space="preserve"> – </w:t>
      </w:r>
      <w:r w:rsidR="009E567A">
        <w:rPr>
          <w:rFonts w:ascii="Tahoma" w:hAnsi="Tahoma" w:cs="Tahoma"/>
          <w:bCs/>
        </w:rPr>
        <w:t>The Advent of Our God</w:t>
      </w:r>
    </w:p>
    <w:p w14:paraId="1BEC8C10" w14:textId="77777777" w:rsidR="009E567A" w:rsidRPr="00292061" w:rsidRDefault="00DB2AF6" w:rsidP="009E567A">
      <w:pPr>
        <w:pStyle w:val="BodyText2"/>
        <w:spacing w:line="276" w:lineRule="auto"/>
        <w:rPr>
          <w:rFonts w:ascii="Tahoma" w:hAnsi="Tahoma" w:cs="Tahoma"/>
          <w:bCs/>
        </w:rPr>
      </w:pPr>
      <w:r>
        <w:rPr>
          <w:rFonts w:ascii="Tahoma" w:hAnsi="Tahoma" w:cs="Tahoma"/>
          <w:b/>
          <w:bCs/>
        </w:rPr>
        <w:t>Call to Worship</w:t>
      </w:r>
      <w:r>
        <w:rPr>
          <w:rFonts w:ascii="Tahoma" w:hAnsi="Tahoma" w:cs="Tahoma"/>
        </w:rPr>
        <w:t xml:space="preserve"> – </w:t>
      </w:r>
      <w:bookmarkStart w:id="1" w:name="_Hlk44056969"/>
      <w:r w:rsidR="009E567A" w:rsidRPr="00292061">
        <w:rPr>
          <w:rFonts w:ascii="Tahoma" w:hAnsi="Tahoma" w:cs="Tahoma"/>
          <w:bCs/>
        </w:rPr>
        <w:t xml:space="preserve">One thing have I asked of the </w:t>
      </w:r>
      <w:r w:rsidR="009E567A">
        <w:rPr>
          <w:rFonts w:ascii="Tahoma" w:hAnsi="Tahoma" w:cs="Tahoma"/>
          <w:bCs/>
        </w:rPr>
        <w:t>LORD</w:t>
      </w:r>
      <w:r w:rsidR="009E567A" w:rsidRPr="00292061">
        <w:rPr>
          <w:rFonts w:ascii="Tahoma" w:hAnsi="Tahoma" w:cs="Tahoma"/>
          <w:bCs/>
        </w:rPr>
        <w:t xml:space="preserve">, that will I seek after: that I may dwell in the house of the </w:t>
      </w:r>
      <w:r w:rsidR="009E567A">
        <w:rPr>
          <w:rFonts w:ascii="Tahoma" w:hAnsi="Tahoma" w:cs="Tahoma"/>
          <w:bCs/>
        </w:rPr>
        <w:t>LORD</w:t>
      </w:r>
      <w:r w:rsidR="009E567A" w:rsidRPr="00292061">
        <w:rPr>
          <w:rFonts w:ascii="Tahoma" w:hAnsi="Tahoma" w:cs="Tahoma"/>
          <w:bCs/>
        </w:rPr>
        <w:t xml:space="preserve"> all the days of my life, to gaze upon the beauty of the </w:t>
      </w:r>
      <w:r w:rsidR="009E567A">
        <w:rPr>
          <w:rFonts w:ascii="Tahoma" w:hAnsi="Tahoma" w:cs="Tahoma"/>
          <w:bCs/>
        </w:rPr>
        <w:t>LORD</w:t>
      </w:r>
      <w:r w:rsidR="009E567A" w:rsidRPr="00292061">
        <w:rPr>
          <w:rFonts w:ascii="Tahoma" w:hAnsi="Tahoma" w:cs="Tahoma"/>
          <w:bCs/>
        </w:rPr>
        <w:t xml:space="preserve"> and to inquire in his temple.</w:t>
      </w:r>
      <w:r w:rsidR="009E567A" w:rsidRPr="00292061">
        <w:rPr>
          <w:rFonts w:ascii="Tahoma" w:hAnsi="Tahoma" w:cs="Tahoma"/>
          <w:bCs/>
        </w:rPr>
        <w:tab/>
        <w:t>Ps</w:t>
      </w:r>
      <w:r w:rsidR="009E567A">
        <w:rPr>
          <w:rFonts w:ascii="Tahoma" w:hAnsi="Tahoma" w:cs="Tahoma"/>
          <w:bCs/>
        </w:rPr>
        <w:t>alm</w:t>
      </w:r>
      <w:r w:rsidR="009E567A" w:rsidRPr="00292061">
        <w:rPr>
          <w:rFonts w:ascii="Tahoma" w:hAnsi="Tahoma" w:cs="Tahoma"/>
          <w:bCs/>
        </w:rPr>
        <w:t xml:space="preserve"> 27:4</w:t>
      </w:r>
    </w:p>
    <w:bookmarkEnd w:id="1"/>
    <w:p w14:paraId="3D4135A0" w14:textId="5CC5F00B" w:rsidR="005D604D" w:rsidRDefault="005D604D" w:rsidP="009E567A">
      <w:pPr>
        <w:rPr>
          <w:rFonts w:ascii="Tahoma" w:hAnsi="Tahoma" w:cs="Tahoma"/>
          <w:b/>
          <w:bCs/>
        </w:rPr>
      </w:pPr>
      <w:r>
        <w:rPr>
          <w:rFonts w:ascii="Tahoma" w:hAnsi="Tahoma" w:cs="Tahoma"/>
          <w:b/>
          <w:bCs/>
        </w:rPr>
        <w:t>Prayer of Adoration &amp; Invo</w:t>
      </w:r>
      <w:r w:rsidR="008A385C">
        <w:rPr>
          <w:rFonts w:ascii="Tahoma" w:hAnsi="Tahoma" w:cs="Tahoma"/>
          <w:b/>
          <w:bCs/>
        </w:rPr>
        <w:t>cation</w:t>
      </w:r>
    </w:p>
    <w:p w14:paraId="63E1A6F5" w14:textId="40CC9A65" w:rsidR="00287E2A" w:rsidRDefault="00435B56" w:rsidP="00287E2A">
      <w:pPr>
        <w:rPr>
          <w:rFonts w:ascii="Tahoma" w:hAnsi="Tahoma" w:cs="Tahoma"/>
        </w:rPr>
      </w:pPr>
      <w:r>
        <w:rPr>
          <w:rFonts w:ascii="Tahoma" w:hAnsi="Tahoma" w:cs="Tahoma"/>
          <w:b/>
          <w:bCs/>
        </w:rPr>
        <w:t>Hymn</w:t>
      </w:r>
      <w:r w:rsidR="000E061A">
        <w:rPr>
          <w:rFonts w:ascii="Tahoma" w:hAnsi="Tahoma" w:cs="Tahoma"/>
          <w:b/>
          <w:bCs/>
        </w:rPr>
        <w:t xml:space="preserve"> of Praise</w:t>
      </w:r>
      <w:r w:rsidR="003F29D6">
        <w:rPr>
          <w:rFonts w:ascii="Tahoma" w:hAnsi="Tahoma" w:cs="Tahoma"/>
          <w:b/>
          <w:bCs/>
        </w:rPr>
        <w:t xml:space="preserve"> </w:t>
      </w:r>
      <w:r w:rsidR="00961F76">
        <w:rPr>
          <w:rFonts w:ascii="Tahoma" w:hAnsi="Tahoma" w:cs="Tahoma"/>
        </w:rPr>
        <w:t>–</w:t>
      </w:r>
      <w:r w:rsidR="009E4610">
        <w:rPr>
          <w:rFonts w:ascii="Tahoma" w:hAnsi="Tahoma" w:cs="Tahoma"/>
        </w:rPr>
        <w:t xml:space="preserve"> </w:t>
      </w:r>
      <w:r w:rsidR="003A2F67">
        <w:rPr>
          <w:rFonts w:ascii="Tahoma" w:hAnsi="Tahoma" w:cs="Tahoma"/>
        </w:rPr>
        <w:t xml:space="preserve">NTH </w:t>
      </w:r>
      <w:r w:rsidR="009E567A">
        <w:rPr>
          <w:rFonts w:ascii="Tahoma" w:hAnsi="Tahoma" w:cs="Tahoma"/>
        </w:rPr>
        <w:t>196</w:t>
      </w:r>
      <w:r w:rsidR="003A2F67">
        <w:rPr>
          <w:rFonts w:ascii="Tahoma" w:hAnsi="Tahoma" w:cs="Tahoma"/>
        </w:rPr>
        <w:t xml:space="preserve"> – </w:t>
      </w:r>
      <w:r w:rsidR="009E567A">
        <w:rPr>
          <w:rFonts w:ascii="Tahoma" w:hAnsi="Tahoma" w:cs="Tahoma"/>
        </w:rPr>
        <w:t>Come Thou Long Expected Jesus</w:t>
      </w:r>
    </w:p>
    <w:p w14:paraId="6149888F" w14:textId="40179792" w:rsidR="006E25ED" w:rsidRDefault="001E138C" w:rsidP="006E25ED">
      <w:pPr>
        <w:rPr>
          <w:rFonts w:ascii="Tahoma" w:hAnsi="Tahoma" w:cs="Tahoma"/>
        </w:rPr>
      </w:pPr>
      <w:r>
        <w:rPr>
          <w:rFonts w:ascii="Tahoma" w:hAnsi="Tahoma" w:cs="Tahoma"/>
          <w:b/>
          <w:bCs/>
        </w:rPr>
        <w:t xml:space="preserve">Reading of Law </w:t>
      </w:r>
      <w:r>
        <w:rPr>
          <w:rFonts w:ascii="Tahoma" w:hAnsi="Tahoma" w:cs="Tahoma"/>
        </w:rPr>
        <w:t xml:space="preserve">– </w:t>
      </w:r>
      <w:bookmarkStart w:id="2" w:name="_Hlk33695350"/>
      <w:r w:rsidR="00CE1B3C">
        <w:rPr>
          <w:rFonts w:ascii="Tahoma" w:hAnsi="Tahoma" w:cs="Tahoma"/>
        </w:rPr>
        <w:t>A Summary of the Ten Commandments &amp; Great Commandment</w:t>
      </w:r>
    </w:p>
    <w:p w14:paraId="641EA46A" w14:textId="690305FF" w:rsidR="00973C8B" w:rsidRPr="00091D5A" w:rsidRDefault="003072EE" w:rsidP="006E25ED">
      <w:pPr>
        <w:rPr>
          <w:rFonts w:ascii="Tahoma" w:hAnsi="Tahoma" w:cs="Tahoma"/>
        </w:rPr>
      </w:pPr>
      <w:r>
        <w:rPr>
          <w:rFonts w:ascii="Tahoma" w:hAnsi="Tahoma" w:cs="Tahoma"/>
          <w:i/>
          <w:iCs/>
        </w:rPr>
        <w:t>(Silent Confession of Sin)</w:t>
      </w:r>
    </w:p>
    <w:bookmarkEnd w:id="2"/>
    <w:p w14:paraId="1C011FCE" w14:textId="3FC647F5" w:rsidR="004C2402" w:rsidRDefault="001A1B24" w:rsidP="00BD77C4">
      <w:pPr>
        <w:rPr>
          <w:rFonts w:ascii="Tahoma" w:hAnsi="Tahoma" w:cs="Tahoma"/>
        </w:rPr>
      </w:pPr>
      <w:r w:rsidRPr="00EE6643">
        <w:rPr>
          <w:rFonts w:ascii="Tahoma" w:hAnsi="Tahoma" w:cs="Tahoma"/>
          <w:b/>
          <w:bCs/>
        </w:rPr>
        <w:t xml:space="preserve">Confession of Sin </w:t>
      </w:r>
      <w:r w:rsidRPr="00EE6643">
        <w:rPr>
          <w:rFonts w:ascii="Tahoma" w:hAnsi="Tahoma" w:cs="Tahoma"/>
        </w:rPr>
        <w:t xml:space="preserve">– </w:t>
      </w:r>
      <w:bookmarkStart w:id="3" w:name="_Hlk35143454"/>
      <w:bookmarkStart w:id="4" w:name="_Hlk73711623"/>
      <w:r w:rsidR="00BD77C4" w:rsidRPr="00F95AFA">
        <w:rPr>
          <w:rFonts w:ascii="Tahoma" w:hAnsi="Tahoma" w:cs="Tahoma"/>
        </w:rPr>
        <w:t xml:space="preserve">Almighty and most merciful Father, we have erred and strayed from your ways like lost sheep. We have followed too much the devices and desires of our own hearts. We have left undone those things which we ought to have done; and we have done those things which we ought not to have done; and there is no health in us. But you, O Lord, have mercy upon us. And grant, O merciful Father, for Jesus’ sake, that we may hereafter live a godly, </w:t>
      </w:r>
      <w:proofErr w:type="gramStart"/>
      <w:r w:rsidR="00BD77C4" w:rsidRPr="00F95AFA">
        <w:rPr>
          <w:rFonts w:ascii="Tahoma" w:hAnsi="Tahoma" w:cs="Tahoma"/>
        </w:rPr>
        <w:t>righteous</w:t>
      </w:r>
      <w:proofErr w:type="gramEnd"/>
      <w:r w:rsidR="00BD77C4" w:rsidRPr="00F95AFA">
        <w:rPr>
          <w:rFonts w:ascii="Tahoma" w:hAnsi="Tahoma" w:cs="Tahoma"/>
        </w:rPr>
        <w:t xml:space="preserve"> and joyful life, to the glory of your holy name. Amen.</w:t>
      </w:r>
      <w:bookmarkEnd w:id="3"/>
      <w:bookmarkEnd w:id="4"/>
    </w:p>
    <w:p w14:paraId="366A920F" w14:textId="7ED50343" w:rsidR="006567D9" w:rsidRDefault="004878E1" w:rsidP="006567D9">
      <w:pPr>
        <w:rPr>
          <w:rFonts w:ascii="Tahoma" w:hAnsi="Tahoma" w:cs="Tahoma"/>
          <w:bCs/>
        </w:rPr>
      </w:pPr>
      <w:r w:rsidRPr="00EE6643">
        <w:rPr>
          <w:rFonts w:ascii="Tahoma" w:hAnsi="Tahoma" w:cs="Tahoma"/>
          <w:b/>
          <w:bCs/>
        </w:rPr>
        <w:t>Declaration of Pardon</w:t>
      </w:r>
      <w:r w:rsidRPr="00EE6643">
        <w:rPr>
          <w:rFonts w:ascii="Tahoma" w:hAnsi="Tahoma" w:cs="Tahoma"/>
        </w:rPr>
        <w:t xml:space="preserve"> – </w:t>
      </w:r>
      <w:bookmarkStart w:id="5" w:name="_Hlk45292179"/>
      <w:bookmarkStart w:id="6" w:name="_Hlk45907160"/>
      <w:r w:rsidR="00BD40C9" w:rsidRPr="00292061">
        <w:rPr>
          <w:rFonts w:ascii="Tahoma" w:hAnsi="Tahoma" w:cs="Tahoma"/>
          <w:bCs/>
        </w:rPr>
        <w:t>For God so loved the world, that he gave his only Son, that whoever believes in him should not perish but have eternal life. For God did not send his Son into the world to condemn the world, but in order that the world might be saved through him.</w:t>
      </w:r>
      <w:r w:rsidR="00BD40C9" w:rsidRPr="00292061">
        <w:rPr>
          <w:rFonts w:ascii="Tahoma" w:hAnsi="Tahoma" w:cs="Tahoma"/>
          <w:bCs/>
        </w:rPr>
        <w:tab/>
        <w:t>J</w:t>
      </w:r>
      <w:r w:rsidR="00BD40C9">
        <w:rPr>
          <w:rFonts w:ascii="Tahoma" w:hAnsi="Tahoma" w:cs="Tahoma"/>
          <w:bCs/>
        </w:rPr>
        <w:t>ohn</w:t>
      </w:r>
      <w:r w:rsidR="00BD40C9" w:rsidRPr="00292061">
        <w:rPr>
          <w:rFonts w:ascii="Tahoma" w:hAnsi="Tahoma" w:cs="Tahoma"/>
          <w:bCs/>
        </w:rPr>
        <w:t xml:space="preserve"> 3:16-17</w:t>
      </w:r>
      <w:bookmarkEnd w:id="6"/>
    </w:p>
    <w:p w14:paraId="51374734" w14:textId="77777777" w:rsidR="006567D9" w:rsidRPr="00292061" w:rsidRDefault="006567D9" w:rsidP="006567D9">
      <w:pPr>
        <w:rPr>
          <w:rFonts w:ascii="Tahoma" w:hAnsi="Tahoma" w:cs="Tahoma"/>
          <w:bCs/>
        </w:rPr>
      </w:pPr>
      <w:r>
        <w:rPr>
          <w:rFonts w:ascii="Tahoma" w:hAnsi="Tahoma" w:cs="Tahoma"/>
          <w:b/>
          <w:bCs/>
        </w:rPr>
        <w:t>Exhortation to Give</w:t>
      </w:r>
      <w:r>
        <w:rPr>
          <w:rFonts w:ascii="Tahoma" w:hAnsi="Tahoma" w:cs="Tahoma"/>
        </w:rPr>
        <w:t xml:space="preserve"> – </w:t>
      </w:r>
      <w:bookmarkStart w:id="7" w:name="_Hlk80367970"/>
      <w:r w:rsidRPr="00292061">
        <w:rPr>
          <w:rFonts w:ascii="Tahoma" w:hAnsi="Tahoma" w:cs="Tahoma"/>
          <w:bCs/>
        </w:rPr>
        <w:t>Not that I seek the gift, but I seek the fruit that increases to your credit. I have received full payment, and more. I am well supplied, having received from Epaphroditus the gifts you sent, a fragrant offering, a sacrifice acceptable and pleasing to God. And my God will supply every need of yours according to his riches in glory in Christ Jesus. To our God and Father be glory forever and ever. Amen.  Philippians 4:17-20</w:t>
      </w:r>
    </w:p>
    <w:bookmarkEnd w:id="7"/>
    <w:p w14:paraId="050E9ECC" w14:textId="39BD1ECA" w:rsidR="00CD79E9" w:rsidRDefault="006567D9" w:rsidP="006567D9">
      <w:pPr>
        <w:rPr>
          <w:rFonts w:ascii="Tahoma" w:hAnsi="Tahoma" w:cs="Tahoma"/>
          <w:bCs/>
        </w:rPr>
      </w:pPr>
      <w:r>
        <w:rPr>
          <w:rFonts w:ascii="Tahoma" w:hAnsi="Tahoma" w:cs="Tahoma"/>
          <w:b/>
        </w:rPr>
        <w:t>Offering</w:t>
      </w:r>
      <w:r w:rsidRPr="006567D9">
        <w:rPr>
          <w:rFonts w:ascii="Tahoma" w:hAnsi="Tahoma" w:cs="Tahoma"/>
          <w:b/>
        </w:rPr>
        <w:t xml:space="preserve"> and Diaconal Collection</w:t>
      </w:r>
      <w:r w:rsidR="00092051">
        <w:rPr>
          <w:rFonts w:ascii="Tahoma" w:hAnsi="Tahoma" w:cs="Tahoma"/>
          <w:b/>
        </w:rPr>
        <w:t xml:space="preserve"> with Prayer</w:t>
      </w:r>
      <w:r w:rsidR="00092051">
        <w:rPr>
          <w:rFonts w:ascii="Tahoma" w:hAnsi="Tahoma" w:cs="Tahoma"/>
          <w:bCs/>
        </w:rPr>
        <w:t xml:space="preserve"> (Offertory: NTH </w:t>
      </w:r>
      <w:r w:rsidR="00BD40C9">
        <w:rPr>
          <w:rFonts w:ascii="Tahoma" w:hAnsi="Tahoma" w:cs="Tahoma"/>
          <w:bCs/>
        </w:rPr>
        <w:t>160</w:t>
      </w:r>
      <w:r w:rsidR="00092051">
        <w:rPr>
          <w:rFonts w:ascii="Tahoma" w:hAnsi="Tahoma" w:cs="Tahoma"/>
          <w:bCs/>
        </w:rPr>
        <w:t xml:space="preserve"> – </w:t>
      </w:r>
      <w:r w:rsidR="00BD40C9">
        <w:rPr>
          <w:rFonts w:ascii="Tahoma" w:hAnsi="Tahoma" w:cs="Tahoma"/>
          <w:bCs/>
        </w:rPr>
        <w:t>Lo! How a Rose E’er Blooming</w:t>
      </w:r>
      <w:r w:rsidR="00092051">
        <w:rPr>
          <w:rFonts w:ascii="Tahoma" w:hAnsi="Tahoma" w:cs="Tahoma"/>
          <w:bCs/>
        </w:rPr>
        <w:t>)</w:t>
      </w:r>
    </w:p>
    <w:p w14:paraId="2752F1F8" w14:textId="0C9D0BFA" w:rsidR="00BD40C9" w:rsidRPr="00BD40C9" w:rsidRDefault="00BD40C9" w:rsidP="006567D9">
      <w:pPr>
        <w:rPr>
          <w:rFonts w:ascii="Tahoma" w:hAnsi="Tahoma" w:cs="Tahoma"/>
          <w:bCs/>
        </w:rPr>
      </w:pPr>
      <w:r>
        <w:rPr>
          <w:rFonts w:ascii="Tahoma" w:hAnsi="Tahoma" w:cs="Tahoma"/>
          <w:b/>
        </w:rPr>
        <w:t xml:space="preserve">Doxology </w:t>
      </w:r>
      <w:r>
        <w:rPr>
          <w:rFonts w:ascii="Tahoma" w:hAnsi="Tahoma" w:cs="Tahoma"/>
          <w:bCs/>
        </w:rPr>
        <w:t>– NTH 732</w:t>
      </w:r>
    </w:p>
    <w:p w14:paraId="56C55225" w14:textId="5133BFBD" w:rsidR="006567D9" w:rsidRPr="00BD40C9" w:rsidRDefault="00CD79E9" w:rsidP="006567D9">
      <w:pPr>
        <w:contextualSpacing/>
        <w:rPr>
          <w:rFonts w:ascii="Tahoma" w:hAnsi="Tahoma" w:cs="Tahoma"/>
          <w:b/>
          <w:bCs/>
        </w:rPr>
      </w:pPr>
      <w:r w:rsidRPr="00BD40C9">
        <w:rPr>
          <w:rFonts w:ascii="Tahoma" w:hAnsi="Tahoma" w:cs="Tahoma"/>
          <w:b/>
          <w:bCs/>
        </w:rPr>
        <w:lastRenderedPageBreak/>
        <w:t>Pastoral Prayer</w:t>
      </w:r>
    </w:p>
    <w:bookmarkEnd w:id="5"/>
    <w:p w14:paraId="7C9B1309" w14:textId="77777777" w:rsidR="00BD40C9" w:rsidRDefault="00BD40C9" w:rsidP="00CE169B">
      <w:pPr>
        <w:contextualSpacing/>
        <w:rPr>
          <w:rFonts w:ascii="Tahoma" w:hAnsi="Tahoma" w:cs="Tahoma"/>
          <w:b/>
          <w:bCs/>
        </w:rPr>
      </w:pPr>
    </w:p>
    <w:p w14:paraId="134E2AD9" w14:textId="7FE12D7D" w:rsidR="00255678" w:rsidRDefault="00255678" w:rsidP="00CE169B">
      <w:pPr>
        <w:contextualSpacing/>
        <w:rPr>
          <w:rFonts w:ascii="Tahoma" w:hAnsi="Tahoma" w:cs="Tahoma"/>
          <w:b/>
          <w:bCs/>
        </w:rPr>
      </w:pPr>
      <w:r>
        <w:rPr>
          <w:rFonts w:ascii="Tahoma" w:hAnsi="Tahoma" w:cs="Tahoma"/>
          <w:b/>
          <w:bCs/>
        </w:rPr>
        <w:t>Medley</w:t>
      </w:r>
      <w:r w:rsidR="004878E1">
        <w:rPr>
          <w:rFonts w:ascii="Tahoma" w:hAnsi="Tahoma" w:cs="Tahoma"/>
          <w:b/>
          <w:bCs/>
        </w:rPr>
        <w:t xml:space="preserve"> </w:t>
      </w:r>
    </w:p>
    <w:p w14:paraId="645978D1" w14:textId="188B7967" w:rsidR="00255678" w:rsidRDefault="004878E1" w:rsidP="00CE169B">
      <w:pPr>
        <w:contextualSpacing/>
        <w:rPr>
          <w:rFonts w:ascii="Tahoma" w:hAnsi="Tahoma" w:cs="Tahoma"/>
        </w:rPr>
      </w:pPr>
      <w:r>
        <w:rPr>
          <w:rFonts w:ascii="Tahoma" w:hAnsi="Tahoma" w:cs="Tahoma"/>
        </w:rPr>
        <w:t xml:space="preserve">– </w:t>
      </w:r>
      <w:r w:rsidR="00BD40C9">
        <w:rPr>
          <w:rFonts w:ascii="Tahoma" w:hAnsi="Tahoma" w:cs="Tahoma"/>
        </w:rPr>
        <w:t xml:space="preserve">W&amp;C 134 – Emmanuel </w:t>
      </w:r>
    </w:p>
    <w:p w14:paraId="55DCDB70" w14:textId="54FDC808" w:rsidR="004878E1" w:rsidRDefault="00255678" w:rsidP="00CE169B">
      <w:pPr>
        <w:contextualSpacing/>
        <w:rPr>
          <w:rFonts w:ascii="Tahoma" w:hAnsi="Tahoma" w:cs="Tahoma"/>
        </w:rPr>
      </w:pPr>
      <w:r>
        <w:rPr>
          <w:rFonts w:ascii="Tahoma" w:hAnsi="Tahoma" w:cs="Tahoma"/>
        </w:rPr>
        <w:t xml:space="preserve">– </w:t>
      </w:r>
      <w:r w:rsidR="00BD40C9">
        <w:rPr>
          <w:rFonts w:ascii="Tahoma" w:hAnsi="Tahoma" w:cs="Tahoma"/>
        </w:rPr>
        <w:t xml:space="preserve">NTH 194 – O Come, O Come Emmanuel </w:t>
      </w:r>
    </w:p>
    <w:p w14:paraId="66C76C02" w14:textId="77777777" w:rsidR="00CA3B49" w:rsidRPr="004878E1" w:rsidRDefault="00CA3B49" w:rsidP="00CE169B">
      <w:pPr>
        <w:contextualSpacing/>
        <w:rPr>
          <w:rFonts w:ascii="Tahoma" w:hAnsi="Tahoma" w:cs="Tahoma"/>
        </w:rPr>
      </w:pPr>
    </w:p>
    <w:p w14:paraId="254E3846" w14:textId="575D3290" w:rsidR="004878E1" w:rsidRDefault="004878E1" w:rsidP="004878E1">
      <w:pPr>
        <w:rPr>
          <w:rFonts w:ascii="Tahoma" w:hAnsi="Tahoma" w:cs="Tahoma"/>
        </w:rPr>
      </w:pPr>
      <w:r>
        <w:rPr>
          <w:rFonts w:ascii="Tahoma" w:hAnsi="Tahoma" w:cs="Tahoma"/>
          <w:b/>
          <w:bCs/>
        </w:rPr>
        <w:t xml:space="preserve">Scripture Readings </w:t>
      </w:r>
      <w:r>
        <w:rPr>
          <w:rFonts w:ascii="Tahoma" w:hAnsi="Tahoma" w:cs="Tahoma"/>
        </w:rPr>
        <w:t xml:space="preserve">– OT: </w:t>
      </w:r>
      <w:r w:rsidR="004852B4">
        <w:rPr>
          <w:rFonts w:ascii="Tahoma" w:hAnsi="Tahoma" w:cs="Tahoma"/>
        </w:rPr>
        <w:t xml:space="preserve">Genesis </w:t>
      </w:r>
      <w:r w:rsidR="00092051">
        <w:rPr>
          <w:rFonts w:ascii="Tahoma" w:hAnsi="Tahoma" w:cs="Tahoma"/>
        </w:rPr>
        <w:t>6:</w:t>
      </w:r>
      <w:r w:rsidR="00BD40C9">
        <w:rPr>
          <w:rFonts w:ascii="Tahoma" w:hAnsi="Tahoma" w:cs="Tahoma"/>
        </w:rPr>
        <w:t>9-22</w:t>
      </w:r>
      <w:r>
        <w:rPr>
          <w:rFonts w:ascii="Tahoma" w:hAnsi="Tahoma" w:cs="Tahoma"/>
        </w:rPr>
        <w:t xml:space="preserve"> / NT: </w:t>
      </w:r>
      <w:r w:rsidR="00BD40C9">
        <w:rPr>
          <w:rFonts w:ascii="Tahoma" w:hAnsi="Tahoma" w:cs="Tahoma"/>
        </w:rPr>
        <w:t>Hebrews 11:1-7</w:t>
      </w:r>
    </w:p>
    <w:p w14:paraId="2FA6C958" w14:textId="77777777" w:rsidR="00BD40C9" w:rsidRPr="00BD40C9" w:rsidRDefault="00BD40C9" w:rsidP="00BD40C9">
      <w:pPr>
        <w:rPr>
          <w:rFonts w:ascii="Tahoma" w:hAnsi="Tahoma" w:cs="Tahoma"/>
        </w:rPr>
      </w:pPr>
      <w:r w:rsidRPr="00BD40C9">
        <w:rPr>
          <w:rFonts w:ascii="Tahoma" w:hAnsi="Tahoma" w:cs="Tahoma"/>
        </w:rPr>
        <w:t xml:space="preserve">Genesis 6:9–22 (ESV) </w:t>
      </w:r>
    </w:p>
    <w:p w14:paraId="2C86FACE" w14:textId="77777777" w:rsidR="00BD40C9" w:rsidRPr="00BD40C9" w:rsidRDefault="00BD40C9" w:rsidP="00BD40C9">
      <w:pPr>
        <w:rPr>
          <w:rFonts w:ascii="Tahoma" w:hAnsi="Tahoma" w:cs="Tahoma"/>
        </w:rPr>
      </w:pPr>
      <w:r w:rsidRPr="00BD40C9">
        <w:rPr>
          <w:rFonts w:ascii="Tahoma" w:hAnsi="Tahoma" w:cs="Tahoma"/>
          <w:vertAlign w:val="superscript"/>
          <w:lang w:val="en"/>
        </w:rPr>
        <w:t>9</w:t>
      </w:r>
      <w:r w:rsidRPr="00BD40C9">
        <w:rPr>
          <w:rFonts w:ascii="Tahoma" w:hAnsi="Tahoma" w:cs="Tahoma"/>
          <w:lang w:val="en"/>
        </w:rPr>
        <w:t xml:space="preserve"> </w:t>
      </w:r>
      <w:r w:rsidRPr="00BD40C9">
        <w:rPr>
          <w:rFonts w:ascii="Tahoma" w:hAnsi="Tahoma" w:cs="Tahoma"/>
        </w:rPr>
        <w:t xml:space="preserve">These are the generations of Noah. Noah was a righteous man, blameless in his generation. Noah walked with God. </w:t>
      </w:r>
      <w:r w:rsidRPr="00BD40C9">
        <w:rPr>
          <w:rFonts w:ascii="Tahoma" w:hAnsi="Tahoma" w:cs="Tahoma"/>
          <w:vertAlign w:val="superscript"/>
          <w:lang w:val="en"/>
        </w:rPr>
        <w:t>10</w:t>
      </w:r>
      <w:r w:rsidRPr="00BD40C9">
        <w:rPr>
          <w:rFonts w:ascii="Tahoma" w:hAnsi="Tahoma" w:cs="Tahoma"/>
          <w:lang w:val="en"/>
        </w:rPr>
        <w:t xml:space="preserve"> </w:t>
      </w:r>
      <w:r w:rsidRPr="00BD40C9">
        <w:rPr>
          <w:rFonts w:ascii="Tahoma" w:hAnsi="Tahoma" w:cs="Tahoma"/>
        </w:rPr>
        <w:t xml:space="preserve">And Noah had three sons, Shem, Ham, and Japheth. </w:t>
      </w:r>
      <w:r w:rsidRPr="00BD40C9">
        <w:rPr>
          <w:rFonts w:ascii="Tahoma" w:hAnsi="Tahoma" w:cs="Tahoma"/>
          <w:vertAlign w:val="superscript"/>
          <w:lang w:val="en"/>
        </w:rPr>
        <w:t>11</w:t>
      </w:r>
      <w:r w:rsidRPr="00BD40C9">
        <w:rPr>
          <w:rFonts w:ascii="Tahoma" w:hAnsi="Tahoma" w:cs="Tahoma"/>
          <w:lang w:val="en"/>
        </w:rPr>
        <w:t xml:space="preserve"> </w:t>
      </w:r>
      <w:r w:rsidRPr="00BD40C9">
        <w:rPr>
          <w:rFonts w:ascii="Tahoma" w:hAnsi="Tahoma" w:cs="Tahoma"/>
        </w:rPr>
        <w:t xml:space="preserve">Now the earth was corrupt in God’s sight, and the earth was filled with violence. </w:t>
      </w:r>
      <w:r w:rsidRPr="00BD40C9">
        <w:rPr>
          <w:rFonts w:ascii="Tahoma" w:hAnsi="Tahoma" w:cs="Tahoma"/>
          <w:vertAlign w:val="superscript"/>
          <w:lang w:val="en"/>
        </w:rPr>
        <w:t>12</w:t>
      </w:r>
      <w:r w:rsidRPr="00BD40C9">
        <w:rPr>
          <w:rFonts w:ascii="Tahoma" w:hAnsi="Tahoma" w:cs="Tahoma"/>
          <w:lang w:val="en"/>
        </w:rPr>
        <w:t xml:space="preserve"> </w:t>
      </w:r>
      <w:r w:rsidRPr="00BD40C9">
        <w:rPr>
          <w:rFonts w:ascii="Tahoma" w:hAnsi="Tahoma" w:cs="Tahoma"/>
        </w:rPr>
        <w:t xml:space="preserve">And God saw the earth, and behold, it was corrupt, for all flesh had corrupted their way on the earth. </w:t>
      </w:r>
      <w:r w:rsidRPr="00BD40C9">
        <w:rPr>
          <w:rFonts w:ascii="Tahoma" w:hAnsi="Tahoma" w:cs="Tahoma"/>
          <w:vertAlign w:val="superscript"/>
          <w:lang w:val="en"/>
        </w:rPr>
        <w:t>13</w:t>
      </w:r>
      <w:r w:rsidRPr="00BD40C9">
        <w:rPr>
          <w:rFonts w:ascii="Tahoma" w:hAnsi="Tahoma" w:cs="Tahoma"/>
          <w:lang w:val="en"/>
        </w:rPr>
        <w:t xml:space="preserve"> </w:t>
      </w:r>
      <w:r w:rsidRPr="00BD40C9">
        <w:rPr>
          <w:rFonts w:ascii="Tahoma" w:hAnsi="Tahoma" w:cs="Tahoma"/>
        </w:rPr>
        <w:t xml:space="preserve">And God said to Noah, “I have determined to make an end of all flesh, for the earth is filled with violence through them. Behold, I will destroy them with the earth. </w:t>
      </w:r>
      <w:r w:rsidRPr="00BD40C9">
        <w:rPr>
          <w:rFonts w:ascii="Tahoma" w:hAnsi="Tahoma" w:cs="Tahoma"/>
          <w:vertAlign w:val="superscript"/>
          <w:lang w:val="en"/>
        </w:rPr>
        <w:t>14</w:t>
      </w:r>
      <w:r w:rsidRPr="00BD40C9">
        <w:rPr>
          <w:rFonts w:ascii="Tahoma" w:hAnsi="Tahoma" w:cs="Tahoma"/>
          <w:lang w:val="en"/>
        </w:rPr>
        <w:t xml:space="preserve"> </w:t>
      </w:r>
      <w:r w:rsidRPr="00BD40C9">
        <w:rPr>
          <w:rFonts w:ascii="Tahoma" w:hAnsi="Tahoma" w:cs="Tahoma"/>
        </w:rPr>
        <w:t xml:space="preserve">Make yourself an </w:t>
      </w:r>
      <w:proofErr w:type="spellStart"/>
      <w:r w:rsidRPr="00BD40C9">
        <w:rPr>
          <w:rFonts w:ascii="Tahoma" w:hAnsi="Tahoma" w:cs="Tahoma"/>
        </w:rPr>
        <w:t>ark</w:t>
      </w:r>
      <w:proofErr w:type="spellEnd"/>
      <w:r w:rsidRPr="00BD40C9">
        <w:rPr>
          <w:rFonts w:ascii="Tahoma" w:hAnsi="Tahoma" w:cs="Tahoma"/>
        </w:rPr>
        <w:t xml:space="preserve"> of gopher wood. Make rooms in the </w:t>
      </w:r>
      <w:proofErr w:type="gramStart"/>
      <w:r w:rsidRPr="00BD40C9">
        <w:rPr>
          <w:rFonts w:ascii="Tahoma" w:hAnsi="Tahoma" w:cs="Tahoma"/>
        </w:rPr>
        <w:t>ark, and</w:t>
      </w:r>
      <w:proofErr w:type="gramEnd"/>
      <w:r w:rsidRPr="00BD40C9">
        <w:rPr>
          <w:rFonts w:ascii="Tahoma" w:hAnsi="Tahoma" w:cs="Tahoma"/>
        </w:rPr>
        <w:t xml:space="preserve"> cover it inside and out with pitch. </w:t>
      </w:r>
      <w:r w:rsidRPr="00BD40C9">
        <w:rPr>
          <w:rFonts w:ascii="Tahoma" w:hAnsi="Tahoma" w:cs="Tahoma"/>
          <w:vertAlign w:val="superscript"/>
          <w:lang w:val="en"/>
        </w:rPr>
        <w:t>15</w:t>
      </w:r>
      <w:r w:rsidRPr="00BD40C9">
        <w:rPr>
          <w:rFonts w:ascii="Tahoma" w:hAnsi="Tahoma" w:cs="Tahoma"/>
          <w:lang w:val="en"/>
        </w:rPr>
        <w:t xml:space="preserve"> </w:t>
      </w:r>
      <w:r w:rsidRPr="00BD40C9">
        <w:rPr>
          <w:rFonts w:ascii="Tahoma" w:hAnsi="Tahoma" w:cs="Tahoma"/>
        </w:rPr>
        <w:t xml:space="preserve">This is how you are to make it: the length of the ark 300 cubits, its breadth 50 cubits, and its height 30 cubits. </w:t>
      </w:r>
      <w:r w:rsidRPr="00BD40C9">
        <w:rPr>
          <w:rFonts w:ascii="Tahoma" w:hAnsi="Tahoma" w:cs="Tahoma"/>
          <w:vertAlign w:val="superscript"/>
          <w:lang w:val="en"/>
        </w:rPr>
        <w:t>16</w:t>
      </w:r>
      <w:r w:rsidRPr="00BD40C9">
        <w:rPr>
          <w:rFonts w:ascii="Tahoma" w:hAnsi="Tahoma" w:cs="Tahoma"/>
          <w:lang w:val="en"/>
        </w:rPr>
        <w:t xml:space="preserve"> </w:t>
      </w:r>
      <w:r w:rsidRPr="00BD40C9">
        <w:rPr>
          <w:rFonts w:ascii="Tahoma" w:hAnsi="Tahoma" w:cs="Tahoma"/>
        </w:rPr>
        <w:t xml:space="preserve">Make a roof for the ark, and finish it to a cubit above, and set the door of the ark in its side. Make it with lower, second, and third decks. </w:t>
      </w:r>
      <w:r w:rsidRPr="00BD40C9">
        <w:rPr>
          <w:rFonts w:ascii="Tahoma" w:hAnsi="Tahoma" w:cs="Tahoma"/>
          <w:vertAlign w:val="superscript"/>
          <w:lang w:val="en"/>
        </w:rPr>
        <w:t>17</w:t>
      </w:r>
      <w:r w:rsidRPr="00BD40C9">
        <w:rPr>
          <w:rFonts w:ascii="Tahoma" w:hAnsi="Tahoma" w:cs="Tahoma"/>
          <w:lang w:val="en"/>
        </w:rPr>
        <w:t xml:space="preserve"> </w:t>
      </w:r>
      <w:r w:rsidRPr="00BD40C9">
        <w:rPr>
          <w:rFonts w:ascii="Tahoma" w:hAnsi="Tahoma" w:cs="Tahoma"/>
        </w:rPr>
        <w:t xml:space="preserve">For behold, I will bring a flood of waters upon the earth to destroy all flesh in which is the breath of life under heaven. Everything that is on the earth shall die. </w:t>
      </w:r>
      <w:r w:rsidRPr="00BD40C9">
        <w:rPr>
          <w:rFonts w:ascii="Tahoma" w:hAnsi="Tahoma" w:cs="Tahoma"/>
          <w:vertAlign w:val="superscript"/>
          <w:lang w:val="en"/>
        </w:rPr>
        <w:t>18</w:t>
      </w:r>
      <w:r w:rsidRPr="00BD40C9">
        <w:rPr>
          <w:rFonts w:ascii="Tahoma" w:hAnsi="Tahoma" w:cs="Tahoma"/>
          <w:lang w:val="en"/>
        </w:rPr>
        <w:t xml:space="preserve"> </w:t>
      </w:r>
      <w:r w:rsidRPr="00BD40C9">
        <w:rPr>
          <w:rFonts w:ascii="Tahoma" w:hAnsi="Tahoma" w:cs="Tahoma"/>
        </w:rPr>
        <w:t xml:space="preserve">But I will establish my covenant with you, and you shall come into the ark, you, your sons, your wife, and your sons’ wives with you. </w:t>
      </w:r>
      <w:r w:rsidRPr="00BD40C9">
        <w:rPr>
          <w:rFonts w:ascii="Tahoma" w:hAnsi="Tahoma" w:cs="Tahoma"/>
          <w:vertAlign w:val="superscript"/>
          <w:lang w:val="en"/>
        </w:rPr>
        <w:t>19</w:t>
      </w:r>
      <w:r w:rsidRPr="00BD40C9">
        <w:rPr>
          <w:rFonts w:ascii="Tahoma" w:hAnsi="Tahoma" w:cs="Tahoma"/>
          <w:lang w:val="en"/>
        </w:rPr>
        <w:t xml:space="preserve"> </w:t>
      </w:r>
      <w:r w:rsidRPr="00BD40C9">
        <w:rPr>
          <w:rFonts w:ascii="Tahoma" w:hAnsi="Tahoma" w:cs="Tahoma"/>
        </w:rPr>
        <w:t xml:space="preserve">And of every living thing of all flesh, you shall bring two of every sort into the ark to keep them alive with you. They shall be male and female. </w:t>
      </w:r>
      <w:r w:rsidRPr="00BD40C9">
        <w:rPr>
          <w:rFonts w:ascii="Tahoma" w:hAnsi="Tahoma" w:cs="Tahoma"/>
          <w:vertAlign w:val="superscript"/>
          <w:lang w:val="en"/>
        </w:rPr>
        <w:t>20</w:t>
      </w:r>
      <w:r w:rsidRPr="00BD40C9">
        <w:rPr>
          <w:rFonts w:ascii="Tahoma" w:hAnsi="Tahoma" w:cs="Tahoma"/>
          <w:lang w:val="en"/>
        </w:rPr>
        <w:t xml:space="preserve"> </w:t>
      </w:r>
      <w:r w:rsidRPr="00BD40C9">
        <w:rPr>
          <w:rFonts w:ascii="Tahoma" w:hAnsi="Tahoma" w:cs="Tahoma"/>
        </w:rPr>
        <w:t xml:space="preserve">Of the birds according to their kinds, and of the animals according to their kinds, of every creeping thing of the ground, according to its kind, two of every sort shall come </w:t>
      </w:r>
      <w:proofErr w:type="gramStart"/>
      <w:r w:rsidRPr="00BD40C9">
        <w:rPr>
          <w:rFonts w:ascii="Tahoma" w:hAnsi="Tahoma" w:cs="Tahoma"/>
        </w:rPr>
        <w:t>in to</w:t>
      </w:r>
      <w:proofErr w:type="gramEnd"/>
      <w:r w:rsidRPr="00BD40C9">
        <w:rPr>
          <w:rFonts w:ascii="Tahoma" w:hAnsi="Tahoma" w:cs="Tahoma"/>
        </w:rPr>
        <w:t xml:space="preserve"> you to keep them alive. </w:t>
      </w:r>
      <w:r w:rsidRPr="00BD40C9">
        <w:rPr>
          <w:rFonts w:ascii="Tahoma" w:hAnsi="Tahoma" w:cs="Tahoma"/>
          <w:vertAlign w:val="superscript"/>
          <w:lang w:val="en"/>
        </w:rPr>
        <w:t>21</w:t>
      </w:r>
      <w:r w:rsidRPr="00BD40C9">
        <w:rPr>
          <w:rFonts w:ascii="Tahoma" w:hAnsi="Tahoma" w:cs="Tahoma"/>
          <w:lang w:val="en"/>
        </w:rPr>
        <w:t xml:space="preserve"> </w:t>
      </w:r>
      <w:r w:rsidRPr="00BD40C9">
        <w:rPr>
          <w:rFonts w:ascii="Tahoma" w:hAnsi="Tahoma" w:cs="Tahoma"/>
        </w:rPr>
        <w:t xml:space="preserve">Also take with you every sort of food that is </w:t>
      </w:r>
      <w:proofErr w:type="gramStart"/>
      <w:r w:rsidRPr="00BD40C9">
        <w:rPr>
          <w:rFonts w:ascii="Tahoma" w:hAnsi="Tahoma" w:cs="Tahoma"/>
        </w:rPr>
        <w:t>eaten, and</w:t>
      </w:r>
      <w:proofErr w:type="gramEnd"/>
      <w:r w:rsidRPr="00BD40C9">
        <w:rPr>
          <w:rFonts w:ascii="Tahoma" w:hAnsi="Tahoma" w:cs="Tahoma"/>
        </w:rPr>
        <w:t xml:space="preserve"> store it up. It shall serve as food for you and for them.” </w:t>
      </w:r>
      <w:r w:rsidRPr="00BD40C9">
        <w:rPr>
          <w:rFonts w:ascii="Tahoma" w:hAnsi="Tahoma" w:cs="Tahoma"/>
          <w:vertAlign w:val="superscript"/>
          <w:lang w:val="en"/>
        </w:rPr>
        <w:t>22</w:t>
      </w:r>
      <w:r w:rsidRPr="00BD40C9">
        <w:rPr>
          <w:rFonts w:ascii="Tahoma" w:hAnsi="Tahoma" w:cs="Tahoma"/>
          <w:lang w:val="en"/>
        </w:rPr>
        <w:t xml:space="preserve"> </w:t>
      </w:r>
      <w:r w:rsidRPr="00BD40C9">
        <w:rPr>
          <w:rFonts w:ascii="Tahoma" w:hAnsi="Tahoma" w:cs="Tahoma"/>
        </w:rPr>
        <w:t xml:space="preserve">Noah did this; he did all that God commanded him. </w:t>
      </w:r>
    </w:p>
    <w:p w14:paraId="51506F66" w14:textId="77777777" w:rsidR="00BD40C9" w:rsidRPr="00BD40C9" w:rsidRDefault="00BD40C9" w:rsidP="00BD40C9">
      <w:pPr>
        <w:rPr>
          <w:rFonts w:ascii="Tahoma" w:hAnsi="Tahoma" w:cs="Tahoma"/>
        </w:rPr>
      </w:pPr>
      <w:r w:rsidRPr="00BD40C9">
        <w:rPr>
          <w:rFonts w:ascii="Tahoma" w:hAnsi="Tahoma" w:cs="Tahoma"/>
        </w:rPr>
        <w:t xml:space="preserve">Hebrews 11:1–7 (ESV) </w:t>
      </w:r>
    </w:p>
    <w:p w14:paraId="2D6997C7" w14:textId="217D3876" w:rsidR="00BD40C9" w:rsidRDefault="00BD40C9" w:rsidP="004878E1">
      <w:pPr>
        <w:rPr>
          <w:rFonts w:ascii="Tahoma" w:hAnsi="Tahoma" w:cs="Tahoma"/>
        </w:rPr>
      </w:pPr>
      <w:r w:rsidRPr="00BD40C9">
        <w:rPr>
          <w:rFonts w:ascii="Tahoma" w:hAnsi="Tahoma" w:cs="Tahoma"/>
          <w:vertAlign w:val="superscript"/>
          <w:lang w:val="en"/>
        </w:rPr>
        <w:t>1</w:t>
      </w:r>
      <w:r w:rsidRPr="00BD40C9">
        <w:rPr>
          <w:rFonts w:ascii="Tahoma" w:hAnsi="Tahoma" w:cs="Tahoma"/>
          <w:lang w:val="en"/>
        </w:rPr>
        <w:t xml:space="preserve"> </w:t>
      </w:r>
      <w:r w:rsidRPr="00BD40C9">
        <w:rPr>
          <w:rFonts w:ascii="Tahoma" w:hAnsi="Tahoma" w:cs="Tahoma"/>
        </w:rPr>
        <w:t xml:space="preserve">Now faith is the assurance of things hoped for, the conviction of things not seen. </w:t>
      </w:r>
      <w:r w:rsidRPr="00BD40C9">
        <w:rPr>
          <w:rFonts w:ascii="Tahoma" w:hAnsi="Tahoma" w:cs="Tahoma"/>
          <w:vertAlign w:val="superscript"/>
          <w:lang w:val="en"/>
        </w:rPr>
        <w:t>2</w:t>
      </w:r>
      <w:r w:rsidRPr="00BD40C9">
        <w:rPr>
          <w:rFonts w:ascii="Tahoma" w:hAnsi="Tahoma" w:cs="Tahoma"/>
          <w:lang w:val="en"/>
        </w:rPr>
        <w:t xml:space="preserve"> </w:t>
      </w:r>
      <w:r w:rsidRPr="00BD40C9">
        <w:rPr>
          <w:rFonts w:ascii="Tahoma" w:hAnsi="Tahoma" w:cs="Tahoma"/>
        </w:rPr>
        <w:t xml:space="preserve">For by it the people of old received their commendation. </w:t>
      </w:r>
      <w:r w:rsidRPr="00BD40C9">
        <w:rPr>
          <w:rFonts w:ascii="Tahoma" w:hAnsi="Tahoma" w:cs="Tahoma"/>
          <w:vertAlign w:val="superscript"/>
          <w:lang w:val="en"/>
        </w:rPr>
        <w:t>3</w:t>
      </w:r>
      <w:r w:rsidRPr="00BD40C9">
        <w:rPr>
          <w:rFonts w:ascii="Tahoma" w:hAnsi="Tahoma" w:cs="Tahoma"/>
          <w:lang w:val="en"/>
        </w:rPr>
        <w:t xml:space="preserve"> </w:t>
      </w:r>
      <w:r w:rsidRPr="00BD40C9">
        <w:rPr>
          <w:rFonts w:ascii="Tahoma" w:hAnsi="Tahoma" w:cs="Tahoma"/>
        </w:rPr>
        <w:t xml:space="preserve">By faith we understand that the universe was created by the word of God, so that what is seen was not </w:t>
      </w:r>
      <w:proofErr w:type="gramStart"/>
      <w:r w:rsidRPr="00BD40C9">
        <w:rPr>
          <w:rFonts w:ascii="Tahoma" w:hAnsi="Tahoma" w:cs="Tahoma"/>
        </w:rPr>
        <w:t>made out of</w:t>
      </w:r>
      <w:proofErr w:type="gramEnd"/>
      <w:r w:rsidRPr="00BD40C9">
        <w:rPr>
          <w:rFonts w:ascii="Tahoma" w:hAnsi="Tahoma" w:cs="Tahoma"/>
        </w:rPr>
        <w:t xml:space="preserve"> things that are visible. </w:t>
      </w:r>
      <w:r w:rsidRPr="00BD40C9">
        <w:rPr>
          <w:rFonts w:ascii="Tahoma" w:hAnsi="Tahoma" w:cs="Tahoma"/>
          <w:vertAlign w:val="superscript"/>
          <w:lang w:val="en"/>
        </w:rPr>
        <w:t>4</w:t>
      </w:r>
      <w:r w:rsidRPr="00BD40C9">
        <w:rPr>
          <w:rFonts w:ascii="Tahoma" w:hAnsi="Tahoma" w:cs="Tahoma"/>
          <w:lang w:val="en"/>
        </w:rPr>
        <w:t xml:space="preserve"> </w:t>
      </w:r>
      <w:r w:rsidRPr="00BD40C9">
        <w:rPr>
          <w:rFonts w:ascii="Tahoma" w:hAnsi="Tahoma" w:cs="Tahoma"/>
        </w:rPr>
        <w:t xml:space="preserve">By faith Abel offered to God a more acceptable sacrifice than Cain, through which he was commended as righteous, God commending him by accepting his gifts. And through his faith, though he died, he still speaks. </w:t>
      </w:r>
      <w:r w:rsidRPr="00BD40C9">
        <w:rPr>
          <w:rFonts w:ascii="Tahoma" w:hAnsi="Tahoma" w:cs="Tahoma"/>
          <w:vertAlign w:val="superscript"/>
          <w:lang w:val="en"/>
        </w:rPr>
        <w:t>5</w:t>
      </w:r>
      <w:r w:rsidRPr="00BD40C9">
        <w:rPr>
          <w:rFonts w:ascii="Tahoma" w:hAnsi="Tahoma" w:cs="Tahoma"/>
          <w:lang w:val="en"/>
        </w:rPr>
        <w:t xml:space="preserve"> </w:t>
      </w:r>
      <w:r w:rsidRPr="00BD40C9">
        <w:rPr>
          <w:rFonts w:ascii="Tahoma" w:hAnsi="Tahoma" w:cs="Tahoma"/>
        </w:rPr>
        <w:t xml:space="preserve">By faith Enoch was taken up so that he should not see death, and he was not found, because God had taken him. Now before he was </w:t>
      </w:r>
      <w:proofErr w:type="gramStart"/>
      <w:r w:rsidRPr="00BD40C9">
        <w:rPr>
          <w:rFonts w:ascii="Tahoma" w:hAnsi="Tahoma" w:cs="Tahoma"/>
        </w:rPr>
        <w:t>taken</w:t>
      </w:r>
      <w:proofErr w:type="gramEnd"/>
      <w:r w:rsidRPr="00BD40C9">
        <w:rPr>
          <w:rFonts w:ascii="Tahoma" w:hAnsi="Tahoma" w:cs="Tahoma"/>
        </w:rPr>
        <w:t xml:space="preserve"> he was commended as having pleased God. </w:t>
      </w:r>
      <w:r w:rsidRPr="00BD40C9">
        <w:rPr>
          <w:rFonts w:ascii="Tahoma" w:hAnsi="Tahoma" w:cs="Tahoma"/>
          <w:vertAlign w:val="superscript"/>
          <w:lang w:val="en"/>
        </w:rPr>
        <w:t>6</w:t>
      </w:r>
      <w:r w:rsidRPr="00BD40C9">
        <w:rPr>
          <w:rFonts w:ascii="Tahoma" w:hAnsi="Tahoma" w:cs="Tahoma"/>
          <w:lang w:val="en"/>
        </w:rPr>
        <w:t xml:space="preserve"> </w:t>
      </w:r>
      <w:r w:rsidRPr="00BD40C9">
        <w:rPr>
          <w:rFonts w:ascii="Tahoma" w:hAnsi="Tahoma" w:cs="Tahoma"/>
        </w:rPr>
        <w:t xml:space="preserve">And without faith it is impossible to please him, for whoever would draw near to God must believe that he exists and that he rewards those who seek him. </w:t>
      </w:r>
      <w:r w:rsidRPr="00BD40C9">
        <w:rPr>
          <w:rFonts w:ascii="Tahoma" w:hAnsi="Tahoma" w:cs="Tahoma"/>
          <w:vertAlign w:val="superscript"/>
          <w:lang w:val="en"/>
        </w:rPr>
        <w:t>7</w:t>
      </w:r>
      <w:r w:rsidRPr="00BD40C9">
        <w:rPr>
          <w:rFonts w:ascii="Tahoma" w:hAnsi="Tahoma" w:cs="Tahoma"/>
          <w:lang w:val="en"/>
        </w:rPr>
        <w:t xml:space="preserve"> </w:t>
      </w:r>
      <w:r w:rsidRPr="00BD40C9">
        <w:rPr>
          <w:rFonts w:ascii="Tahoma" w:hAnsi="Tahoma" w:cs="Tahoma"/>
        </w:rPr>
        <w:t xml:space="preserve">By faith Noah, being warned by God concerning events </w:t>
      </w:r>
      <w:proofErr w:type="gramStart"/>
      <w:r w:rsidRPr="00BD40C9">
        <w:rPr>
          <w:rFonts w:ascii="Tahoma" w:hAnsi="Tahoma" w:cs="Tahoma"/>
        </w:rPr>
        <w:t>as yet</w:t>
      </w:r>
      <w:proofErr w:type="gramEnd"/>
      <w:r w:rsidRPr="00BD40C9">
        <w:rPr>
          <w:rFonts w:ascii="Tahoma" w:hAnsi="Tahoma" w:cs="Tahoma"/>
        </w:rPr>
        <w:t xml:space="preserve"> unseen, in reverent fear constructed an ark for the saving of his household. By this he condemned the world and became an heir of the righteousness that comes by faith. </w:t>
      </w:r>
    </w:p>
    <w:p w14:paraId="2BA281C5" w14:textId="0B7DF477" w:rsidR="008A385C" w:rsidRPr="00D41BD1" w:rsidRDefault="008A385C" w:rsidP="001E610C">
      <w:pPr>
        <w:rPr>
          <w:rFonts w:ascii="Tahoma" w:hAnsi="Tahoma" w:cs="Tahoma"/>
          <w:b/>
          <w:bCs/>
        </w:rPr>
      </w:pPr>
      <w:r w:rsidRPr="00D41BD1">
        <w:rPr>
          <w:rFonts w:ascii="Tahoma" w:hAnsi="Tahoma" w:cs="Tahoma"/>
          <w:b/>
          <w:bCs/>
        </w:rPr>
        <w:lastRenderedPageBreak/>
        <w:t>Prayer for Illumination</w:t>
      </w:r>
    </w:p>
    <w:p w14:paraId="508246BF" w14:textId="44D8CFAD" w:rsidR="00071585" w:rsidRDefault="008A385C" w:rsidP="00092051">
      <w:pPr>
        <w:rPr>
          <w:rFonts w:ascii="Tahoma" w:hAnsi="Tahoma" w:cs="Tahoma"/>
        </w:rPr>
      </w:pPr>
      <w:r>
        <w:rPr>
          <w:rFonts w:ascii="Tahoma" w:hAnsi="Tahoma" w:cs="Tahoma"/>
          <w:b/>
          <w:bCs/>
        </w:rPr>
        <w:t>Communion Sermon</w:t>
      </w:r>
      <w:r>
        <w:rPr>
          <w:rFonts w:ascii="Tahoma" w:hAnsi="Tahoma" w:cs="Tahoma"/>
        </w:rPr>
        <w:t xml:space="preserve"> – </w:t>
      </w:r>
      <w:r w:rsidR="00205228">
        <w:rPr>
          <w:rFonts w:ascii="Tahoma" w:hAnsi="Tahoma" w:cs="Tahoma"/>
        </w:rPr>
        <w:t xml:space="preserve">Christ in the Old Testament: </w:t>
      </w:r>
      <w:r w:rsidR="00092051">
        <w:rPr>
          <w:rFonts w:ascii="Tahoma" w:hAnsi="Tahoma" w:cs="Tahoma"/>
        </w:rPr>
        <w:t>“</w:t>
      </w:r>
      <w:r w:rsidR="00BD40C9">
        <w:rPr>
          <w:rFonts w:ascii="Tahoma" w:hAnsi="Tahoma" w:cs="Tahoma"/>
        </w:rPr>
        <w:t>Noah and His Family Saved by Grace</w:t>
      </w:r>
      <w:r w:rsidR="00092051">
        <w:rPr>
          <w:rFonts w:ascii="Tahoma" w:hAnsi="Tahoma" w:cs="Tahoma"/>
        </w:rPr>
        <w:t>”</w:t>
      </w:r>
    </w:p>
    <w:p w14:paraId="5CFA1940" w14:textId="77777777" w:rsidR="00416360" w:rsidRDefault="00BD40C9" w:rsidP="00416360">
      <w:pPr>
        <w:rPr>
          <w:rFonts w:ascii="Tahoma" w:hAnsi="Tahoma" w:cs="Tahoma"/>
        </w:rPr>
      </w:pPr>
      <w:r>
        <w:rPr>
          <w:rFonts w:ascii="Tahoma" w:hAnsi="Tahoma" w:cs="Tahoma"/>
        </w:rPr>
        <w:t>God will justly judge this wicked world, but He will save a remnant by His grace</w:t>
      </w:r>
      <w:r w:rsidR="00092051">
        <w:rPr>
          <w:rFonts w:ascii="Tahoma" w:hAnsi="Tahoma" w:cs="Tahoma"/>
        </w:rPr>
        <w:t>.</w:t>
      </w:r>
      <w:r>
        <w:rPr>
          <w:rFonts w:ascii="Tahoma" w:hAnsi="Tahoma" w:cs="Tahoma"/>
        </w:rPr>
        <w:t xml:space="preserve"> </w:t>
      </w:r>
    </w:p>
    <w:p w14:paraId="37D3C76F" w14:textId="7F2E84AB" w:rsidR="00092051" w:rsidRPr="00416360" w:rsidRDefault="00416360" w:rsidP="00416360">
      <w:pPr>
        <w:pStyle w:val="ListParagraph"/>
        <w:numPr>
          <w:ilvl w:val="0"/>
          <w:numId w:val="23"/>
        </w:numPr>
        <w:rPr>
          <w:rFonts w:ascii="Tahoma" w:hAnsi="Tahoma" w:cs="Tahoma"/>
        </w:rPr>
      </w:pPr>
      <w:r>
        <w:rPr>
          <w:rFonts w:ascii="Tahoma" w:hAnsi="Tahoma" w:cs="Tahoma"/>
        </w:rPr>
        <w:t>God’s grace to Noah and His household. (</w:t>
      </w:r>
      <w:r w:rsidR="00092051" w:rsidRPr="00416360">
        <w:rPr>
          <w:rFonts w:ascii="Tahoma" w:hAnsi="Tahoma" w:cs="Tahoma"/>
        </w:rPr>
        <w:t>Genesis 6:</w:t>
      </w:r>
      <w:r w:rsidRPr="00416360">
        <w:rPr>
          <w:rFonts w:ascii="Tahoma" w:hAnsi="Tahoma" w:cs="Tahoma"/>
        </w:rPr>
        <w:t>9-1</w:t>
      </w:r>
      <w:r>
        <w:rPr>
          <w:rFonts w:ascii="Tahoma" w:hAnsi="Tahoma" w:cs="Tahoma"/>
        </w:rPr>
        <w:t>0</w:t>
      </w:r>
      <w:r w:rsidR="00092051" w:rsidRPr="00416360">
        <w:rPr>
          <w:rFonts w:ascii="Tahoma" w:hAnsi="Tahoma" w:cs="Tahoma"/>
        </w:rPr>
        <w:t>)</w:t>
      </w:r>
    </w:p>
    <w:p w14:paraId="5296B987" w14:textId="1D2713C7" w:rsidR="00092051" w:rsidRDefault="00416360" w:rsidP="00092051">
      <w:pPr>
        <w:pStyle w:val="ListParagraph"/>
        <w:numPr>
          <w:ilvl w:val="0"/>
          <w:numId w:val="23"/>
        </w:numPr>
        <w:spacing w:after="0" w:line="240" w:lineRule="auto"/>
        <w:rPr>
          <w:rFonts w:ascii="Tahoma" w:hAnsi="Tahoma" w:cs="Tahoma"/>
        </w:rPr>
      </w:pPr>
      <w:r>
        <w:rPr>
          <w:rFonts w:ascii="Tahoma" w:hAnsi="Tahoma" w:cs="Tahoma"/>
        </w:rPr>
        <w:t>God’s decree to judge the world</w:t>
      </w:r>
      <w:r w:rsidR="00092051">
        <w:rPr>
          <w:rFonts w:ascii="Tahoma" w:hAnsi="Tahoma" w:cs="Tahoma"/>
        </w:rPr>
        <w:t>.</w:t>
      </w:r>
      <w:r>
        <w:rPr>
          <w:rFonts w:ascii="Tahoma" w:hAnsi="Tahoma" w:cs="Tahoma"/>
        </w:rPr>
        <w:t xml:space="preserve"> (Genesis 6:11-13)</w:t>
      </w:r>
    </w:p>
    <w:p w14:paraId="7B583F77" w14:textId="5C684A82" w:rsidR="00092051" w:rsidRDefault="00416360" w:rsidP="00092051">
      <w:pPr>
        <w:pStyle w:val="ListParagraph"/>
        <w:numPr>
          <w:ilvl w:val="0"/>
          <w:numId w:val="23"/>
        </w:numPr>
        <w:spacing w:after="0" w:line="240" w:lineRule="auto"/>
        <w:rPr>
          <w:rFonts w:ascii="Tahoma" w:hAnsi="Tahoma" w:cs="Tahoma"/>
        </w:rPr>
      </w:pPr>
      <w:r>
        <w:rPr>
          <w:rFonts w:ascii="Tahoma" w:hAnsi="Tahoma" w:cs="Tahoma"/>
        </w:rPr>
        <w:t>God’s command to build the ark.</w:t>
      </w:r>
      <w:r w:rsidR="00092051">
        <w:rPr>
          <w:rFonts w:ascii="Tahoma" w:hAnsi="Tahoma" w:cs="Tahoma"/>
        </w:rPr>
        <w:t xml:space="preserve"> (Genesis 6:</w:t>
      </w:r>
      <w:r>
        <w:rPr>
          <w:rFonts w:ascii="Tahoma" w:hAnsi="Tahoma" w:cs="Tahoma"/>
        </w:rPr>
        <w:t>14-1</w:t>
      </w:r>
      <w:r w:rsidR="00FF65CC">
        <w:rPr>
          <w:rFonts w:ascii="Tahoma" w:hAnsi="Tahoma" w:cs="Tahoma"/>
        </w:rPr>
        <w:t>6</w:t>
      </w:r>
      <w:r w:rsidR="00092051">
        <w:rPr>
          <w:rFonts w:ascii="Tahoma" w:hAnsi="Tahoma" w:cs="Tahoma"/>
        </w:rPr>
        <w:t>)</w:t>
      </w:r>
    </w:p>
    <w:p w14:paraId="632DA708" w14:textId="58F22452" w:rsidR="00416360" w:rsidRDefault="00416360" w:rsidP="00092051">
      <w:pPr>
        <w:pStyle w:val="ListParagraph"/>
        <w:numPr>
          <w:ilvl w:val="0"/>
          <w:numId w:val="23"/>
        </w:numPr>
        <w:spacing w:after="0" w:line="240" w:lineRule="auto"/>
        <w:rPr>
          <w:rFonts w:ascii="Tahoma" w:hAnsi="Tahoma" w:cs="Tahoma"/>
        </w:rPr>
      </w:pPr>
      <w:r>
        <w:rPr>
          <w:rFonts w:ascii="Tahoma" w:hAnsi="Tahoma" w:cs="Tahoma"/>
        </w:rPr>
        <w:t>God’s gracious covenant and a new creation hope. (Genesis 6:1</w:t>
      </w:r>
      <w:r w:rsidR="00FF65CC">
        <w:rPr>
          <w:rFonts w:ascii="Tahoma" w:hAnsi="Tahoma" w:cs="Tahoma"/>
        </w:rPr>
        <w:t>7</w:t>
      </w:r>
      <w:r>
        <w:rPr>
          <w:rFonts w:ascii="Tahoma" w:hAnsi="Tahoma" w:cs="Tahoma"/>
        </w:rPr>
        <w:t>-22)</w:t>
      </w:r>
    </w:p>
    <w:p w14:paraId="22C5C7A4" w14:textId="36A622D5" w:rsidR="009038BA" w:rsidRPr="00416360" w:rsidRDefault="009038BA" w:rsidP="00416360">
      <w:pPr>
        <w:spacing w:after="0" w:line="240" w:lineRule="auto"/>
        <w:rPr>
          <w:rFonts w:ascii="Tahoma" w:hAnsi="Tahoma" w:cs="Tahoma"/>
          <w:b/>
          <w:bCs/>
        </w:rPr>
      </w:pPr>
    </w:p>
    <w:p w14:paraId="67A1F676" w14:textId="6270F722" w:rsidR="00A30D1B" w:rsidRDefault="00B747D9" w:rsidP="00F32F77">
      <w:pPr>
        <w:spacing w:after="0"/>
        <w:rPr>
          <w:rFonts w:ascii="Tahoma" w:hAnsi="Tahoma" w:cs="Tahoma"/>
          <w:b/>
          <w:bCs/>
        </w:rPr>
      </w:pPr>
      <w:r>
        <w:rPr>
          <w:rFonts w:ascii="Tahoma" w:hAnsi="Tahoma" w:cs="Tahoma"/>
          <w:b/>
          <w:bCs/>
        </w:rPr>
        <w:t>Prayer of Application</w:t>
      </w:r>
    </w:p>
    <w:p w14:paraId="788A0313" w14:textId="77777777" w:rsidR="00CE169B" w:rsidRDefault="00CE169B" w:rsidP="008A385C">
      <w:pPr>
        <w:spacing w:after="0"/>
        <w:rPr>
          <w:rFonts w:ascii="Tahoma" w:hAnsi="Tahoma" w:cs="Tahoma"/>
          <w:b/>
          <w:bCs/>
        </w:rPr>
      </w:pPr>
    </w:p>
    <w:p w14:paraId="442A1500" w14:textId="1D58F3B4" w:rsidR="008A385C" w:rsidRDefault="004F7FC8" w:rsidP="008A385C">
      <w:pPr>
        <w:spacing w:after="0"/>
        <w:rPr>
          <w:rFonts w:ascii="Tahoma" w:hAnsi="Tahoma" w:cs="Tahoma"/>
          <w:b/>
          <w:bCs/>
        </w:rPr>
      </w:pPr>
      <w:r>
        <w:rPr>
          <w:rFonts w:ascii="Tahoma" w:hAnsi="Tahoma" w:cs="Tahoma"/>
          <w:b/>
          <w:bCs/>
        </w:rPr>
        <w:t>Sacrament of the Lord’s Supper</w:t>
      </w:r>
    </w:p>
    <w:p w14:paraId="0DA7E410" w14:textId="6DD994C8" w:rsidR="00CE169B" w:rsidRPr="00CE169B" w:rsidRDefault="00CE169B" w:rsidP="00CE169B">
      <w:pPr>
        <w:spacing w:after="0"/>
        <w:rPr>
          <w:rFonts w:ascii="Tahoma" w:hAnsi="Tahoma" w:cs="Tahoma"/>
        </w:rPr>
      </w:pPr>
      <w:r w:rsidRPr="00CE169B">
        <w:rPr>
          <w:rFonts w:ascii="Tahoma" w:hAnsi="Tahoma" w:cs="Tahoma"/>
        </w:rPr>
        <w:t>(</w:t>
      </w:r>
      <w:r w:rsidR="00AA241C" w:rsidRPr="008A385C">
        <w:rPr>
          <w:rFonts w:ascii="Tahoma" w:hAnsi="Tahoma" w:cs="Tahoma"/>
        </w:rPr>
        <w:t xml:space="preserve">Bread: </w:t>
      </w:r>
      <w:r w:rsidR="00092051">
        <w:rPr>
          <w:rFonts w:ascii="Tahoma" w:hAnsi="Tahoma" w:cs="Tahoma"/>
        </w:rPr>
        <w:t xml:space="preserve">NTH </w:t>
      </w:r>
      <w:r w:rsidR="00BF232A">
        <w:rPr>
          <w:rFonts w:ascii="Tahoma" w:hAnsi="Tahoma" w:cs="Tahoma"/>
        </w:rPr>
        <w:t>244</w:t>
      </w:r>
      <w:r w:rsidR="00092051">
        <w:rPr>
          <w:rFonts w:ascii="Tahoma" w:hAnsi="Tahoma" w:cs="Tahoma"/>
        </w:rPr>
        <w:t xml:space="preserve"> – </w:t>
      </w:r>
      <w:r w:rsidR="00BF232A">
        <w:rPr>
          <w:rFonts w:ascii="Tahoma" w:hAnsi="Tahoma" w:cs="Tahoma"/>
        </w:rPr>
        <w:t>He Was Wounded for Our Transgressions</w:t>
      </w:r>
      <w:r w:rsidR="00AA241C" w:rsidRPr="008A385C">
        <w:rPr>
          <w:rFonts w:ascii="Tahoma" w:hAnsi="Tahoma" w:cs="Tahoma"/>
        </w:rPr>
        <w:t xml:space="preserve"> / Cup: </w:t>
      </w:r>
      <w:r w:rsidR="00247A1B">
        <w:rPr>
          <w:rFonts w:ascii="Tahoma" w:hAnsi="Tahoma" w:cs="Tahoma"/>
        </w:rPr>
        <w:t xml:space="preserve">NTH </w:t>
      </w:r>
      <w:r w:rsidR="00BF232A">
        <w:rPr>
          <w:rFonts w:ascii="Tahoma" w:hAnsi="Tahoma" w:cs="Tahoma"/>
        </w:rPr>
        <w:t>427</w:t>
      </w:r>
      <w:r w:rsidR="00247A1B">
        <w:rPr>
          <w:rFonts w:ascii="Tahoma" w:hAnsi="Tahoma" w:cs="Tahoma"/>
        </w:rPr>
        <w:t xml:space="preserve"> – </w:t>
      </w:r>
      <w:r w:rsidR="00BF232A">
        <w:rPr>
          <w:rFonts w:ascii="Tahoma" w:hAnsi="Tahoma" w:cs="Tahoma"/>
        </w:rPr>
        <w:t>Amidst Us Our Beloved Stands</w:t>
      </w:r>
      <w:r w:rsidRPr="00CE169B">
        <w:rPr>
          <w:rFonts w:ascii="Tahoma" w:hAnsi="Tahoma" w:cs="Tahoma"/>
        </w:rPr>
        <w:t>)</w:t>
      </w:r>
    </w:p>
    <w:p w14:paraId="5B3CF4D5" w14:textId="46AF75EF" w:rsidR="004F7FC8" w:rsidRDefault="004F7FC8" w:rsidP="00350440">
      <w:pPr>
        <w:pStyle w:val="ListParagraph"/>
        <w:numPr>
          <w:ilvl w:val="0"/>
          <w:numId w:val="1"/>
        </w:numPr>
        <w:rPr>
          <w:rFonts w:ascii="Tahoma" w:hAnsi="Tahoma" w:cs="Tahoma"/>
        </w:rPr>
      </w:pPr>
      <w:r w:rsidRPr="00F43583">
        <w:rPr>
          <w:rFonts w:ascii="Tahoma" w:hAnsi="Tahoma" w:cs="Tahoma"/>
        </w:rPr>
        <w:t>Invitation</w:t>
      </w:r>
      <w:r w:rsidR="00E75626">
        <w:rPr>
          <w:rFonts w:ascii="Tahoma" w:hAnsi="Tahoma" w:cs="Tahoma"/>
        </w:rPr>
        <w:t>,</w:t>
      </w:r>
      <w:r w:rsidRPr="00F43583">
        <w:rPr>
          <w:rFonts w:ascii="Tahoma" w:hAnsi="Tahoma" w:cs="Tahoma"/>
        </w:rPr>
        <w:t xml:space="preserve"> Warning</w:t>
      </w:r>
      <w:r w:rsidR="00E75626">
        <w:rPr>
          <w:rFonts w:ascii="Tahoma" w:hAnsi="Tahoma" w:cs="Tahoma"/>
        </w:rPr>
        <w:t>, and Prayer of Consecration</w:t>
      </w:r>
    </w:p>
    <w:p w14:paraId="544C27B1" w14:textId="69B46DD7" w:rsidR="00071585" w:rsidRPr="00071585" w:rsidRDefault="00071585" w:rsidP="00071585">
      <w:pPr>
        <w:pStyle w:val="ListParagraph"/>
        <w:numPr>
          <w:ilvl w:val="0"/>
          <w:numId w:val="1"/>
        </w:numPr>
        <w:rPr>
          <w:rFonts w:ascii="Tahoma" w:hAnsi="Tahoma" w:cs="Tahoma"/>
        </w:rPr>
      </w:pPr>
      <w:r>
        <w:rPr>
          <w:rFonts w:ascii="Tahoma" w:hAnsi="Tahoma" w:cs="Tahoma"/>
        </w:rPr>
        <w:t xml:space="preserve">Confession of Faith: The </w:t>
      </w:r>
      <w:r w:rsidR="00353BB5">
        <w:rPr>
          <w:rFonts w:ascii="Tahoma" w:hAnsi="Tahoma" w:cs="Tahoma"/>
        </w:rPr>
        <w:t>Nicene</w:t>
      </w:r>
      <w:r w:rsidR="00092051">
        <w:rPr>
          <w:rFonts w:ascii="Tahoma" w:hAnsi="Tahoma" w:cs="Tahoma"/>
        </w:rPr>
        <w:t xml:space="preserve"> Creed</w:t>
      </w:r>
    </w:p>
    <w:p w14:paraId="71B8F90A" w14:textId="311E85E4" w:rsidR="004F7FC8" w:rsidRDefault="004F7FC8" w:rsidP="00350440">
      <w:pPr>
        <w:pStyle w:val="ListParagraph"/>
        <w:numPr>
          <w:ilvl w:val="0"/>
          <w:numId w:val="1"/>
        </w:numPr>
        <w:rPr>
          <w:rFonts w:ascii="Tahoma" w:hAnsi="Tahoma" w:cs="Tahoma"/>
        </w:rPr>
      </w:pPr>
      <w:r>
        <w:rPr>
          <w:rFonts w:ascii="Tahoma" w:hAnsi="Tahoma" w:cs="Tahoma"/>
        </w:rPr>
        <w:t>Serving the Supper</w:t>
      </w:r>
    </w:p>
    <w:p w14:paraId="7B033884" w14:textId="033D1FF8" w:rsidR="004F7FC8" w:rsidRPr="004F7FC8" w:rsidRDefault="004F7FC8" w:rsidP="00350440">
      <w:pPr>
        <w:pStyle w:val="ListParagraph"/>
        <w:numPr>
          <w:ilvl w:val="0"/>
          <w:numId w:val="1"/>
        </w:numPr>
        <w:rPr>
          <w:rFonts w:ascii="Tahoma" w:hAnsi="Tahoma" w:cs="Tahoma"/>
        </w:rPr>
      </w:pPr>
      <w:r>
        <w:rPr>
          <w:rFonts w:ascii="Tahoma" w:hAnsi="Tahoma" w:cs="Tahoma"/>
        </w:rPr>
        <w:t>Prayer of Thanksgiving</w:t>
      </w:r>
    </w:p>
    <w:p w14:paraId="49AB1753" w14:textId="669EC27D" w:rsidR="001E610C" w:rsidRDefault="00DC0512" w:rsidP="00B747D9">
      <w:pPr>
        <w:rPr>
          <w:rFonts w:ascii="Tahoma" w:hAnsi="Tahoma" w:cs="Tahoma"/>
          <w:color w:val="000000"/>
          <w:bdr w:val="none" w:sz="0" w:space="0" w:color="auto" w:frame="1"/>
        </w:rPr>
      </w:pPr>
      <w:r>
        <w:rPr>
          <w:rFonts w:ascii="Tahoma" w:hAnsi="Tahoma" w:cs="Tahoma"/>
          <w:b/>
          <w:bCs/>
        </w:rPr>
        <w:t xml:space="preserve">Closing </w:t>
      </w:r>
      <w:r w:rsidR="00114431">
        <w:rPr>
          <w:rFonts w:ascii="Tahoma" w:hAnsi="Tahoma" w:cs="Tahoma"/>
          <w:b/>
          <w:bCs/>
        </w:rPr>
        <w:t>Hymn</w:t>
      </w:r>
      <w:r w:rsidR="00B747D9">
        <w:rPr>
          <w:rFonts w:ascii="Tahoma" w:hAnsi="Tahoma" w:cs="Tahoma"/>
        </w:rPr>
        <w:t xml:space="preserve"> –</w:t>
      </w:r>
      <w:r w:rsidR="0033456F">
        <w:rPr>
          <w:rFonts w:ascii="Tahoma" w:hAnsi="Tahoma" w:cs="Tahoma"/>
        </w:rPr>
        <w:t xml:space="preserve"> </w:t>
      </w:r>
      <w:r w:rsidR="0015306E">
        <w:rPr>
          <w:rFonts w:ascii="Tahoma" w:hAnsi="Tahoma" w:cs="Tahoma"/>
          <w:color w:val="000000"/>
          <w:bdr w:val="none" w:sz="0" w:space="0" w:color="auto" w:frame="1"/>
        </w:rPr>
        <w:t xml:space="preserve">NTH </w:t>
      </w:r>
      <w:r w:rsidR="00BF232A">
        <w:rPr>
          <w:rFonts w:ascii="Tahoma" w:hAnsi="Tahoma" w:cs="Tahoma"/>
          <w:color w:val="000000"/>
          <w:bdr w:val="none" w:sz="0" w:space="0" w:color="auto" w:frame="1"/>
        </w:rPr>
        <w:t>378</w:t>
      </w:r>
      <w:r w:rsidR="00F4064D">
        <w:rPr>
          <w:rFonts w:ascii="Tahoma" w:hAnsi="Tahoma" w:cs="Tahoma"/>
          <w:color w:val="000000"/>
          <w:bdr w:val="none" w:sz="0" w:space="0" w:color="auto" w:frame="1"/>
        </w:rPr>
        <w:t xml:space="preserve"> </w:t>
      </w:r>
      <w:r w:rsidR="00AA241C">
        <w:rPr>
          <w:rFonts w:ascii="Tahoma" w:hAnsi="Tahoma" w:cs="Tahoma"/>
          <w:color w:val="000000"/>
          <w:bdr w:val="none" w:sz="0" w:space="0" w:color="auto" w:frame="1"/>
        </w:rPr>
        <w:t xml:space="preserve">– </w:t>
      </w:r>
      <w:r w:rsidR="00BF232A">
        <w:rPr>
          <w:rFonts w:ascii="Tahoma" w:hAnsi="Tahoma" w:cs="Tahoma"/>
          <w:color w:val="000000"/>
          <w:bdr w:val="none" w:sz="0" w:space="0" w:color="auto" w:frame="1"/>
        </w:rPr>
        <w:t>Here, O My Lord, I See Thee Face to Face</w:t>
      </w:r>
    </w:p>
    <w:p w14:paraId="5C5B7735" w14:textId="43AAB69A" w:rsidR="00400801" w:rsidRPr="00AB75ED" w:rsidRDefault="00944335" w:rsidP="00B747D9">
      <w:pPr>
        <w:rPr>
          <w:rFonts w:ascii="Tahoma" w:hAnsi="Tahoma" w:cs="Tahoma"/>
          <w:bCs/>
        </w:rPr>
      </w:pPr>
      <w:r>
        <w:rPr>
          <w:rFonts w:ascii="Tahoma" w:hAnsi="Tahoma" w:cs="Tahoma"/>
          <w:b/>
          <w:bCs/>
        </w:rPr>
        <w:t>Benediction</w:t>
      </w:r>
      <w:r>
        <w:rPr>
          <w:rFonts w:ascii="Tahoma" w:hAnsi="Tahoma" w:cs="Tahoma"/>
        </w:rPr>
        <w:t xml:space="preserve"> – </w:t>
      </w:r>
      <w:r w:rsidR="00DB5A13" w:rsidRPr="00292061">
        <w:rPr>
          <w:rFonts w:ascii="Tahoma" w:hAnsi="Tahoma" w:cs="Tahoma"/>
          <w:bCs/>
        </w:rPr>
        <w:t xml:space="preserve">The grace of the Lord Jesus Christ and the love of God and the fellowship of the Holy Spirit be with you all. </w:t>
      </w:r>
      <w:r w:rsidR="00DB5A13" w:rsidRPr="00292061">
        <w:rPr>
          <w:rFonts w:ascii="Tahoma" w:hAnsi="Tahoma" w:cs="Tahoma"/>
          <w:bCs/>
        </w:rPr>
        <w:tab/>
        <w:t>2 Cor</w:t>
      </w:r>
      <w:r w:rsidR="009C6FF7">
        <w:rPr>
          <w:rFonts w:ascii="Tahoma" w:hAnsi="Tahoma" w:cs="Tahoma"/>
          <w:bCs/>
        </w:rPr>
        <w:t>inthians</w:t>
      </w:r>
      <w:r w:rsidR="00DB5A13" w:rsidRPr="00292061">
        <w:rPr>
          <w:rFonts w:ascii="Tahoma" w:hAnsi="Tahoma" w:cs="Tahoma"/>
          <w:bCs/>
        </w:rPr>
        <w:t xml:space="preserve"> 13:14</w:t>
      </w:r>
    </w:p>
    <w:sectPr w:rsidR="00400801" w:rsidRPr="00AB7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28E2"/>
    <w:multiLevelType w:val="hybridMultilevel"/>
    <w:tmpl w:val="A1FAA3D0"/>
    <w:lvl w:ilvl="0" w:tplc="936E9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A57B9"/>
    <w:multiLevelType w:val="hybridMultilevel"/>
    <w:tmpl w:val="CE5AFF1C"/>
    <w:lvl w:ilvl="0" w:tplc="518616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D72C8"/>
    <w:multiLevelType w:val="multilevel"/>
    <w:tmpl w:val="75000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FC71E3"/>
    <w:multiLevelType w:val="hybridMultilevel"/>
    <w:tmpl w:val="25DCD9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0592285"/>
    <w:multiLevelType w:val="hybridMultilevel"/>
    <w:tmpl w:val="25DCD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183921"/>
    <w:multiLevelType w:val="hybridMultilevel"/>
    <w:tmpl w:val="3D9C1982"/>
    <w:lvl w:ilvl="0" w:tplc="C158B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E40207"/>
    <w:multiLevelType w:val="hybridMultilevel"/>
    <w:tmpl w:val="AD5AD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17339A"/>
    <w:multiLevelType w:val="hybridMultilevel"/>
    <w:tmpl w:val="EF92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C5836"/>
    <w:multiLevelType w:val="hybridMultilevel"/>
    <w:tmpl w:val="7DC45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EE44A4"/>
    <w:multiLevelType w:val="hybridMultilevel"/>
    <w:tmpl w:val="052CE17E"/>
    <w:lvl w:ilvl="0" w:tplc="B3ECE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482919"/>
    <w:multiLevelType w:val="hybridMultilevel"/>
    <w:tmpl w:val="78C82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C40CD1"/>
    <w:multiLevelType w:val="hybridMultilevel"/>
    <w:tmpl w:val="CE5AFF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6297714"/>
    <w:multiLevelType w:val="hybridMultilevel"/>
    <w:tmpl w:val="4B125D08"/>
    <w:lvl w:ilvl="0" w:tplc="6A440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4424CE"/>
    <w:multiLevelType w:val="hybridMultilevel"/>
    <w:tmpl w:val="4E8A5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C54D6D"/>
    <w:multiLevelType w:val="hybridMultilevel"/>
    <w:tmpl w:val="B770D08C"/>
    <w:lvl w:ilvl="0" w:tplc="B6E028E8">
      <w:start w:val="17"/>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D339F4"/>
    <w:multiLevelType w:val="hybridMultilevel"/>
    <w:tmpl w:val="EF92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376A59"/>
    <w:multiLevelType w:val="hybridMultilevel"/>
    <w:tmpl w:val="4B125D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C620960"/>
    <w:multiLevelType w:val="hybridMultilevel"/>
    <w:tmpl w:val="D5EA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BE05B5"/>
    <w:multiLevelType w:val="hybridMultilevel"/>
    <w:tmpl w:val="A1FAA3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8386DF9"/>
    <w:multiLevelType w:val="hybridMultilevel"/>
    <w:tmpl w:val="D5EA02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B820FC7"/>
    <w:multiLevelType w:val="hybridMultilevel"/>
    <w:tmpl w:val="57328B66"/>
    <w:lvl w:ilvl="0" w:tplc="1F5A4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B27E7C"/>
    <w:multiLevelType w:val="hybridMultilevel"/>
    <w:tmpl w:val="CAF46C66"/>
    <w:lvl w:ilvl="0" w:tplc="AAA04EE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91755D"/>
    <w:multiLevelType w:val="hybridMultilevel"/>
    <w:tmpl w:val="7DC457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57463895">
    <w:abstractNumId w:val="14"/>
  </w:num>
  <w:num w:numId="2" w16cid:durableId="220947020">
    <w:abstractNumId w:val="6"/>
  </w:num>
  <w:num w:numId="3" w16cid:durableId="1587690173">
    <w:abstractNumId w:val="15"/>
  </w:num>
  <w:num w:numId="4" w16cid:durableId="530338108">
    <w:abstractNumId w:val="7"/>
  </w:num>
  <w:num w:numId="5" w16cid:durableId="731469870">
    <w:abstractNumId w:val="21"/>
  </w:num>
  <w:num w:numId="6" w16cid:durableId="598634514">
    <w:abstractNumId w:val="2"/>
  </w:num>
  <w:num w:numId="7" w16cid:durableId="303435421">
    <w:abstractNumId w:val="4"/>
  </w:num>
  <w:num w:numId="8" w16cid:durableId="1468549444">
    <w:abstractNumId w:val="3"/>
  </w:num>
  <w:num w:numId="9" w16cid:durableId="852187685">
    <w:abstractNumId w:val="17"/>
  </w:num>
  <w:num w:numId="10" w16cid:durableId="1803502976">
    <w:abstractNumId w:val="19"/>
  </w:num>
  <w:num w:numId="11" w16cid:durableId="1283808988">
    <w:abstractNumId w:val="8"/>
  </w:num>
  <w:num w:numId="12" w16cid:durableId="2021348574">
    <w:abstractNumId w:val="22"/>
  </w:num>
  <w:num w:numId="13" w16cid:durableId="812449873">
    <w:abstractNumId w:val="13"/>
  </w:num>
  <w:num w:numId="14" w16cid:durableId="531461512">
    <w:abstractNumId w:val="9"/>
  </w:num>
  <w:num w:numId="15" w16cid:durableId="322927556">
    <w:abstractNumId w:val="0"/>
  </w:num>
  <w:num w:numId="16" w16cid:durableId="365058976">
    <w:abstractNumId w:val="18"/>
  </w:num>
  <w:num w:numId="17" w16cid:durableId="417211878">
    <w:abstractNumId w:val="1"/>
  </w:num>
  <w:num w:numId="18" w16cid:durableId="1922137638">
    <w:abstractNumId w:val="11"/>
  </w:num>
  <w:num w:numId="19" w16cid:durableId="182283996">
    <w:abstractNumId w:val="12"/>
  </w:num>
  <w:num w:numId="20" w16cid:durableId="895287817">
    <w:abstractNumId w:val="16"/>
  </w:num>
  <w:num w:numId="21" w16cid:durableId="2013412923">
    <w:abstractNumId w:val="20"/>
  </w:num>
  <w:num w:numId="22" w16cid:durableId="1080836741">
    <w:abstractNumId w:val="5"/>
  </w:num>
  <w:num w:numId="23" w16cid:durableId="155963211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C2C"/>
    <w:rsid w:val="00015B79"/>
    <w:rsid w:val="000215AA"/>
    <w:rsid w:val="00031942"/>
    <w:rsid w:val="00034479"/>
    <w:rsid w:val="00047586"/>
    <w:rsid w:val="00053DA4"/>
    <w:rsid w:val="000554FF"/>
    <w:rsid w:val="00055B5E"/>
    <w:rsid w:val="000709FD"/>
    <w:rsid w:val="00071585"/>
    <w:rsid w:val="00071BA8"/>
    <w:rsid w:val="00075E98"/>
    <w:rsid w:val="00076CF1"/>
    <w:rsid w:val="000822AB"/>
    <w:rsid w:val="00092051"/>
    <w:rsid w:val="00095B3F"/>
    <w:rsid w:val="000B5F93"/>
    <w:rsid w:val="000B7E77"/>
    <w:rsid w:val="000C27AA"/>
    <w:rsid w:val="000C3AF1"/>
    <w:rsid w:val="000D40C8"/>
    <w:rsid w:val="000D57DD"/>
    <w:rsid w:val="000E061A"/>
    <w:rsid w:val="000E0E12"/>
    <w:rsid w:val="000E7562"/>
    <w:rsid w:val="000E7A15"/>
    <w:rsid w:val="000F1F00"/>
    <w:rsid w:val="000F67D6"/>
    <w:rsid w:val="0010112F"/>
    <w:rsid w:val="001016F3"/>
    <w:rsid w:val="00102BCA"/>
    <w:rsid w:val="001042B4"/>
    <w:rsid w:val="001107DC"/>
    <w:rsid w:val="00114431"/>
    <w:rsid w:val="00116B9C"/>
    <w:rsid w:val="00122C38"/>
    <w:rsid w:val="001250FA"/>
    <w:rsid w:val="001300AC"/>
    <w:rsid w:val="00142902"/>
    <w:rsid w:val="0015306E"/>
    <w:rsid w:val="00153317"/>
    <w:rsid w:val="001541B5"/>
    <w:rsid w:val="00160AA0"/>
    <w:rsid w:val="00162EB4"/>
    <w:rsid w:val="00171E7A"/>
    <w:rsid w:val="0017684E"/>
    <w:rsid w:val="001818FD"/>
    <w:rsid w:val="001820EE"/>
    <w:rsid w:val="00195E59"/>
    <w:rsid w:val="001A1B24"/>
    <w:rsid w:val="001A640F"/>
    <w:rsid w:val="001D735E"/>
    <w:rsid w:val="001E138C"/>
    <w:rsid w:val="001E610C"/>
    <w:rsid w:val="001E62AB"/>
    <w:rsid w:val="001E6942"/>
    <w:rsid w:val="001E6D8B"/>
    <w:rsid w:val="001E7C4F"/>
    <w:rsid w:val="001F3BCB"/>
    <w:rsid w:val="001F4B7F"/>
    <w:rsid w:val="00202ACF"/>
    <w:rsid w:val="00205228"/>
    <w:rsid w:val="0021299A"/>
    <w:rsid w:val="00221FEA"/>
    <w:rsid w:val="0024695D"/>
    <w:rsid w:val="00247A1B"/>
    <w:rsid w:val="00255678"/>
    <w:rsid w:val="002578BB"/>
    <w:rsid w:val="00275019"/>
    <w:rsid w:val="0028226C"/>
    <w:rsid w:val="00283D27"/>
    <w:rsid w:val="0028420A"/>
    <w:rsid w:val="00285035"/>
    <w:rsid w:val="00287E2A"/>
    <w:rsid w:val="0029060C"/>
    <w:rsid w:val="002A4186"/>
    <w:rsid w:val="002A5A32"/>
    <w:rsid w:val="002A73B6"/>
    <w:rsid w:val="002D6CFD"/>
    <w:rsid w:val="002E4DEF"/>
    <w:rsid w:val="002F10D1"/>
    <w:rsid w:val="003072EE"/>
    <w:rsid w:val="0031287A"/>
    <w:rsid w:val="0031398A"/>
    <w:rsid w:val="00325B50"/>
    <w:rsid w:val="0033456F"/>
    <w:rsid w:val="00350440"/>
    <w:rsid w:val="00353BB5"/>
    <w:rsid w:val="00354CE7"/>
    <w:rsid w:val="0036387E"/>
    <w:rsid w:val="00373BDE"/>
    <w:rsid w:val="003801D0"/>
    <w:rsid w:val="003A1CEC"/>
    <w:rsid w:val="003A2F67"/>
    <w:rsid w:val="003A35BC"/>
    <w:rsid w:val="003A4948"/>
    <w:rsid w:val="003B1434"/>
    <w:rsid w:val="003C4BB2"/>
    <w:rsid w:val="003D2A34"/>
    <w:rsid w:val="003E4340"/>
    <w:rsid w:val="003F29D6"/>
    <w:rsid w:val="003F356D"/>
    <w:rsid w:val="00400801"/>
    <w:rsid w:val="00401956"/>
    <w:rsid w:val="00404380"/>
    <w:rsid w:val="00411D63"/>
    <w:rsid w:val="00415C40"/>
    <w:rsid w:val="00416360"/>
    <w:rsid w:val="0042002F"/>
    <w:rsid w:val="00424E85"/>
    <w:rsid w:val="00435B56"/>
    <w:rsid w:val="00440BF5"/>
    <w:rsid w:val="00444E67"/>
    <w:rsid w:val="00462D41"/>
    <w:rsid w:val="00481A89"/>
    <w:rsid w:val="004852B4"/>
    <w:rsid w:val="004878E1"/>
    <w:rsid w:val="00493AC7"/>
    <w:rsid w:val="004B35E6"/>
    <w:rsid w:val="004C2402"/>
    <w:rsid w:val="004D1C59"/>
    <w:rsid w:val="004D37BD"/>
    <w:rsid w:val="004E6EC8"/>
    <w:rsid w:val="004F13D8"/>
    <w:rsid w:val="004F7318"/>
    <w:rsid w:val="004F7FC8"/>
    <w:rsid w:val="0051068F"/>
    <w:rsid w:val="00513EC8"/>
    <w:rsid w:val="005253D6"/>
    <w:rsid w:val="00526A1F"/>
    <w:rsid w:val="00536885"/>
    <w:rsid w:val="00544AF2"/>
    <w:rsid w:val="00554585"/>
    <w:rsid w:val="00554EC2"/>
    <w:rsid w:val="00563812"/>
    <w:rsid w:val="00574F46"/>
    <w:rsid w:val="00581A2A"/>
    <w:rsid w:val="005855EA"/>
    <w:rsid w:val="005947ED"/>
    <w:rsid w:val="005C2E85"/>
    <w:rsid w:val="005D139E"/>
    <w:rsid w:val="005D604D"/>
    <w:rsid w:val="005D7C6C"/>
    <w:rsid w:val="005E16EF"/>
    <w:rsid w:val="005E53AB"/>
    <w:rsid w:val="006008F4"/>
    <w:rsid w:val="00612BF4"/>
    <w:rsid w:val="00615A20"/>
    <w:rsid w:val="00617BD4"/>
    <w:rsid w:val="006318CD"/>
    <w:rsid w:val="00635A04"/>
    <w:rsid w:val="0064046F"/>
    <w:rsid w:val="00655A5C"/>
    <w:rsid w:val="00655C98"/>
    <w:rsid w:val="006567D9"/>
    <w:rsid w:val="006632C7"/>
    <w:rsid w:val="00665D9A"/>
    <w:rsid w:val="006702D9"/>
    <w:rsid w:val="006749D4"/>
    <w:rsid w:val="0068063B"/>
    <w:rsid w:val="00686ADD"/>
    <w:rsid w:val="00687F14"/>
    <w:rsid w:val="00690298"/>
    <w:rsid w:val="00694FEF"/>
    <w:rsid w:val="006968A7"/>
    <w:rsid w:val="006A19CF"/>
    <w:rsid w:val="006A2B91"/>
    <w:rsid w:val="006A5D39"/>
    <w:rsid w:val="006B04F7"/>
    <w:rsid w:val="006B0838"/>
    <w:rsid w:val="006B683C"/>
    <w:rsid w:val="006C00E8"/>
    <w:rsid w:val="006D1D67"/>
    <w:rsid w:val="006E25ED"/>
    <w:rsid w:val="006E7116"/>
    <w:rsid w:val="006F1200"/>
    <w:rsid w:val="006F32C2"/>
    <w:rsid w:val="006F3353"/>
    <w:rsid w:val="006F7B5B"/>
    <w:rsid w:val="0070450D"/>
    <w:rsid w:val="007176D8"/>
    <w:rsid w:val="007211EB"/>
    <w:rsid w:val="00727D1B"/>
    <w:rsid w:val="00730115"/>
    <w:rsid w:val="007321CA"/>
    <w:rsid w:val="0073379A"/>
    <w:rsid w:val="0074084E"/>
    <w:rsid w:val="007430AF"/>
    <w:rsid w:val="00745624"/>
    <w:rsid w:val="00752211"/>
    <w:rsid w:val="007647D9"/>
    <w:rsid w:val="007837E7"/>
    <w:rsid w:val="00791294"/>
    <w:rsid w:val="007A08C5"/>
    <w:rsid w:val="007A214C"/>
    <w:rsid w:val="007B3B61"/>
    <w:rsid w:val="007C7154"/>
    <w:rsid w:val="007D5DAF"/>
    <w:rsid w:val="007E1B81"/>
    <w:rsid w:val="007E449D"/>
    <w:rsid w:val="00805F9F"/>
    <w:rsid w:val="008121D2"/>
    <w:rsid w:val="00816A7A"/>
    <w:rsid w:val="00823055"/>
    <w:rsid w:val="00824B76"/>
    <w:rsid w:val="00830B54"/>
    <w:rsid w:val="00833898"/>
    <w:rsid w:val="00837668"/>
    <w:rsid w:val="0084266F"/>
    <w:rsid w:val="008522FA"/>
    <w:rsid w:val="008562D2"/>
    <w:rsid w:val="00856947"/>
    <w:rsid w:val="00864CB2"/>
    <w:rsid w:val="0089644D"/>
    <w:rsid w:val="008A0A67"/>
    <w:rsid w:val="008A10AD"/>
    <w:rsid w:val="008A385C"/>
    <w:rsid w:val="008A4CC1"/>
    <w:rsid w:val="008C3550"/>
    <w:rsid w:val="008C3AD7"/>
    <w:rsid w:val="008E4320"/>
    <w:rsid w:val="008F38F9"/>
    <w:rsid w:val="008F4B6A"/>
    <w:rsid w:val="008F5B6B"/>
    <w:rsid w:val="00901C2C"/>
    <w:rsid w:val="009038BA"/>
    <w:rsid w:val="00911DB7"/>
    <w:rsid w:val="00913D4B"/>
    <w:rsid w:val="00914F1B"/>
    <w:rsid w:val="00921EBE"/>
    <w:rsid w:val="009231BE"/>
    <w:rsid w:val="00923B50"/>
    <w:rsid w:val="009254F3"/>
    <w:rsid w:val="00925A75"/>
    <w:rsid w:val="00932D6E"/>
    <w:rsid w:val="00936422"/>
    <w:rsid w:val="00944335"/>
    <w:rsid w:val="0094504E"/>
    <w:rsid w:val="00947F31"/>
    <w:rsid w:val="00953579"/>
    <w:rsid w:val="00956E19"/>
    <w:rsid w:val="00961F76"/>
    <w:rsid w:val="009642C4"/>
    <w:rsid w:val="00970E3D"/>
    <w:rsid w:val="00973C8B"/>
    <w:rsid w:val="00976EA0"/>
    <w:rsid w:val="009908A4"/>
    <w:rsid w:val="00992F21"/>
    <w:rsid w:val="009966A4"/>
    <w:rsid w:val="009B1813"/>
    <w:rsid w:val="009B631F"/>
    <w:rsid w:val="009C2001"/>
    <w:rsid w:val="009C6FF7"/>
    <w:rsid w:val="009D7CF7"/>
    <w:rsid w:val="009E4610"/>
    <w:rsid w:val="009E567A"/>
    <w:rsid w:val="009F27EB"/>
    <w:rsid w:val="00A068C2"/>
    <w:rsid w:val="00A06E9C"/>
    <w:rsid w:val="00A115AE"/>
    <w:rsid w:val="00A14C9B"/>
    <w:rsid w:val="00A17928"/>
    <w:rsid w:val="00A23FD6"/>
    <w:rsid w:val="00A279E7"/>
    <w:rsid w:val="00A30D1B"/>
    <w:rsid w:val="00A31E15"/>
    <w:rsid w:val="00A75119"/>
    <w:rsid w:val="00A87CB9"/>
    <w:rsid w:val="00A93B42"/>
    <w:rsid w:val="00A94601"/>
    <w:rsid w:val="00AA1E6A"/>
    <w:rsid w:val="00AA241C"/>
    <w:rsid w:val="00AB0038"/>
    <w:rsid w:val="00AB75ED"/>
    <w:rsid w:val="00AB79A8"/>
    <w:rsid w:val="00AD1FC5"/>
    <w:rsid w:val="00AD547B"/>
    <w:rsid w:val="00AE2F03"/>
    <w:rsid w:val="00AE5C7F"/>
    <w:rsid w:val="00AF781A"/>
    <w:rsid w:val="00B120AE"/>
    <w:rsid w:val="00B129FF"/>
    <w:rsid w:val="00B150E4"/>
    <w:rsid w:val="00B30660"/>
    <w:rsid w:val="00B342CE"/>
    <w:rsid w:val="00B41FC7"/>
    <w:rsid w:val="00B47AD5"/>
    <w:rsid w:val="00B51764"/>
    <w:rsid w:val="00B520F0"/>
    <w:rsid w:val="00B70183"/>
    <w:rsid w:val="00B73D71"/>
    <w:rsid w:val="00B747D9"/>
    <w:rsid w:val="00B870FB"/>
    <w:rsid w:val="00BA1C53"/>
    <w:rsid w:val="00BB48F4"/>
    <w:rsid w:val="00BC0BA8"/>
    <w:rsid w:val="00BC2AFC"/>
    <w:rsid w:val="00BC5234"/>
    <w:rsid w:val="00BD0917"/>
    <w:rsid w:val="00BD40C9"/>
    <w:rsid w:val="00BD77C4"/>
    <w:rsid w:val="00BF14C2"/>
    <w:rsid w:val="00BF232A"/>
    <w:rsid w:val="00C04B50"/>
    <w:rsid w:val="00C06E25"/>
    <w:rsid w:val="00C0713A"/>
    <w:rsid w:val="00C26EB1"/>
    <w:rsid w:val="00C27D19"/>
    <w:rsid w:val="00C3140E"/>
    <w:rsid w:val="00C33E15"/>
    <w:rsid w:val="00C345AF"/>
    <w:rsid w:val="00C42251"/>
    <w:rsid w:val="00C45383"/>
    <w:rsid w:val="00C74C32"/>
    <w:rsid w:val="00C85718"/>
    <w:rsid w:val="00C96581"/>
    <w:rsid w:val="00C969DF"/>
    <w:rsid w:val="00CA3B49"/>
    <w:rsid w:val="00CA79F9"/>
    <w:rsid w:val="00CC3C04"/>
    <w:rsid w:val="00CD7857"/>
    <w:rsid w:val="00CD79E9"/>
    <w:rsid w:val="00CE169B"/>
    <w:rsid w:val="00CE1B3C"/>
    <w:rsid w:val="00CE258A"/>
    <w:rsid w:val="00CE57E2"/>
    <w:rsid w:val="00CE78DB"/>
    <w:rsid w:val="00CF635F"/>
    <w:rsid w:val="00D03F4D"/>
    <w:rsid w:val="00D079D0"/>
    <w:rsid w:val="00D11BBC"/>
    <w:rsid w:val="00D15E5B"/>
    <w:rsid w:val="00D15FDF"/>
    <w:rsid w:val="00D16C88"/>
    <w:rsid w:val="00D2339D"/>
    <w:rsid w:val="00D324E8"/>
    <w:rsid w:val="00D36223"/>
    <w:rsid w:val="00D37A14"/>
    <w:rsid w:val="00D40F4B"/>
    <w:rsid w:val="00D41BD1"/>
    <w:rsid w:val="00D44305"/>
    <w:rsid w:val="00D616D4"/>
    <w:rsid w:val="00D61E92"/>
    <w:rsid w:val="00D62243"/>
    <w:rsid w:val="00D635DD"/>
    <w:rsid w:val="00D652FD"/>
    <w:rsid w:val="00D71FBB"/>
    <w:rsid w:val="00D92208"/>
    <w:rsid w:val="00D9225B"/>
    <w:rsid w:val="00DA1884"/>
    <w:rsid w:val="00DB2AF6"/>
    <w:rsid w:val="00DB529F"/>
    <w:rsid w:val="00DB5A13"/>
    <w:rsid w:val="00DC0512"/>
    <w:rsid w:val="00DC4734"/>
    <w:rsid w:val="00DC7BB9"/>
    <w:rsid w:val="00DD4589"/>
    <w:rsid w:val="00DE3261"/>
    <w:rsid w:val="00DF77B7"/>
    <w:rsid w:val="00E03A72"/>
    <w:rsid w:val="00E0564F"/>
    <w:rsid w:val="00E1042D"/>
    <w:rsid w:val="00E14BD7"/>
    <w:rsid w:val="00E24EA5"/>
    <w:rsid w:val="00E3186C"/>
    <w:rsid w:val="00E3396B"/>
    <w:rsid w:val="00E37D8D"/>
    <w:rsid w:val="00E40572"/>
    <w:rsid w:val="00E44282"/>
    <w:rsid w:val="00E51BCD"/>
    <w:rsid w:val="00E75626"/>
    <w:rsid w:val="00E80346"/>
    <w:rsid w:val="00E9246A"/>
    <w:rsid w:val="00EA6CE6"/>
    <w:rsid w:val="00EB4ED0"/>
    <w:rsid w:val="00ED49D7"/>
    <w:rsid w:val="00EE0235"/>
    <w:rsid w:val="00EE6643"/>
    <w:rsid w:val="00EF0D35"/>
    <w:rsid w:val="00F029EB"/>
    <w:rsid w:val="00F053E8"/>
    <w:rsid w:val="00F1010A"/>
    <w:rsid w:val="00F16337"/>
    <w:rsid w:val="00F247C0"/>
    <w:rsid w:val="00F32F77"/>
    <w:rsid w:val="00F4064D"/>
    <w:rsid w:val="00F40B66"/>
    <w:rsid w:val="00F424FF"/>
    <w:rsid w:val="00F425CB"/>
    <w:rsid w:val="00F43583"/>
    <w:rsid w:val="00F466B3"/>
    <w:rsid w:val="00F4787E"/>
    <w:rsid w:val="00F87B46"/>
    <w:rsid w:val="00FB10A1"/>
    <w:rsid w:val="00FB2B50"/>
    <w:rsid w:val="00FB36A2"/>
    <w:rsid w:val="00FB3FAC"/>
    <w:rsid w:val="00FB7D5D"/>
    <w:rsid w:val="00FC117E"/>
    <w:rsid w:val="00FD0DDD"/>
    <w:rsid w:val="00FD4D96"/>
    <w:rsid w:val="00FE2D16"/>
    <w:rsid w:val="00FF1221"/>
    <w:rsid w:val="00FF5297"/>
    <w:rsid w:val="00FF6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BB9"/>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D2339D"/>
    <w:pPr>
      <w:spacing w:after="120" w:line="480" w:lineRule="auto"/>
    </w:pPr>
  </w:style>
  <w:style w:type="character" w:customStyle="1" w:styleId="BodyText2Char">
    <w:name w:val="Body Text 2 Char"/>
    <w:basedOn w:val="DefaultParagraphFont"/>
    <w:link w:val="BodyText2"/>
    <w:uiPriority w:val="99"/>
    <w:rsid w:val="00D2339D"/>
  </w:style>
  <w:style w:type="paragraph" w:customStyle="1" w:styleId="Standard">
    <w:name w:val="Standard"/>
    <w:rsid w:val="00C27D19"/>
    <w:pPr>
      <w:suppressAutoHyphens/>
      <w:autoSpaceDN w:val="0"/>
      <w:spacing w:after="0" w:line="240" w:lineRule="auto"/>
      <w:textAlignment w:val="baseline"/>
    </w:pPr>
    <w:rPr>
      <w:rFonts w:ascii="MV Boli" w:eastAsia="Calibri" w:hAnsi="MV Boli" w:cs="MV Boli"/>
      <w:color w:val="000000"/>
      <w:kern w:val="3"/>
      <w:sz w:val="24"/>
      <w:szCs w:val="24"/>
    </w:rPr>
  </w:style>
  <w:style w:type="character" w:styleId="Emphasis">
    <w:name w:val="Emphasis"/>
    <w:basedOn w:val="DefaultParagraphFont"/>
    <w:uiPriority w:val="20"/>
    <w:qFormat/>
    <w:rsid w:val="006B683C"/>
    <w:rPr>
      <w:i/>
      <w:iCs/>
    </w:rPr>
  </w:style>
  <w:style w:type="character" w:customStyle="1" w:styleId="xcaps">
    <w:name w:val="x_caps"/>
    <w:basedOn w:val="DefaultParagraphFont"/>
    <w:rsid w:val="006B683C"/>
  </w:style>
  <w:style w:type="paragraph" w:customStyle="1" w:styleId="xmsonormal">
    <w:name w:val="x_msonormal"/>
    <w:basedOn w:val="Normal"/>
    <w:rsid w:val="006B0838"/>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6B0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7535">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35392993">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02573200">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129517093">
      <w:bodyDiv w:val="1"/>
      <w:marLeft w:val="0"/>
      <w:marRight w:val="0"/>
      <w:marTop w:val="0"/>
      <w:marBottom w:val="0"/>
      <w:divBdr>
        <w:top w:val="none" w:sz="0" w:space="0" w:color="auto"/>
        <w:left w:val="none" w:sz="0" w:space="0" w:color="auto"/>
        <w:bottom w:val="none" w:sz="0" w:space="0" w:color="auto"/>
        <w:right w:val="none" w:sz="0" w:space="0" w:color="auto"/>
      </w:divBdr>
    </w:div>
    <w:div w:id="135998485">
      <w:bodyDiv w:val="1"/>
      <w:marLeft w:val="0"/>
      <w:marRight w:val="0"/>
      <w:marTop w:val="0"/>
      <w:marBottom w:val="0"/>
      <w:divBdr>
        <w:top w:val="none" w:sz="0" w:space="0" w:color="auto"/>
        <w:left w:val="none" w:sz="0" w:space="0" w:color="auto"/>
        <w:bottom w:val="none" w:sz="0" w:space="0" w:color="auto"/>
        <w:right w:val="none" w:sz="0" w:space="0" w:color="auto"/>
      </w:divBdr>
    </w:div>
    <w:div w:id="143283421">
      <w:bodyDiv w:val="1"/>
      <w:marLeft w:val="0"/>
      <w:marRight w:val="0"/>
      <w:marTop w:val="0"/>
      <w:marBottom w:val="0"/>
      <w:divBdr>
        <w:top w:val="none" w:sz="0" w:space="0" w:color="auto"/>
        <w:left w:val="none" w:sz="0" w:space="0" w:color="auto"/>
        <w:bottom w:val="none" w:sz="0" w:space="0" w:color="auto"/>
        <w:right w:val="none" w:sz="0" w:space="0" w:color="auto"/>
      </w:divBdr>
    </w:div>
    <w:div w:id="217320879">
      <w:bodyDiv w:val="1"/>
      <w:marLeft w:val="0"/>
      <w:marRight w:val="0"/>
      <w:marTop w:val="0"/>
      <w:marBottom w:val="0"/>
      <w:divBdr>
        <w:top w:val="none" w:sz="0" w:space="0" w:color="auto"/>
        <w:left w:val="none" w:sz="0" w:space="0" w:color="auto"/>
        <w:bottom w:val="none" w:sz="0" w:space="0" w:color="auto"/>
        <w:right w:val="none" w:sz="0" w:space="0" w:color="auto"/>
      </w:divBdr>
    </w:div>
    <w:div w:id="218516491">
      <w:bodyDiv w:val="1"/>
      <w:marLeft w:val="0"/>
      <w:marRight w:val="0"/>
      <w:marTop w:val="0"/>
      <w:marBottom w:val="0"/>
      <w:divBdr>
        <w:top w:val="none" w:sz="0" w:space="0" w:color="auto"/>
        <w:left w:val="none" w:sz="0" w:space="0" w:color="auto"/>
        <w:bottom w:val="none" w:sz="0" w:space="0" w:color="auto"/>
        <w:right w:val="none" w:sz="0" w:space="0" w:color="auto"/>
      </w:divBdr>
    </w:div>
    <w:div w:id="232787326">
      <w:bodyDiv w:val="1"/>
      <w:marLeft w:val="0"/>
      <w:marRight w:val="0"/>
      <w:marTop w:val="0"/>
      <w:marBottom w:val="0"/>
      <w:divBdr>
        <w:top w:val="none" w:sz="0" w:space="0" w:color="auto"/>
        <w:left w:val="none" w:sz="0" w:space="0" w:color="auto"/>
        <w:bottom w:val="none" w:sz="0" w:space="0" w:color="auto"/>
        <w:right w:val="none" w:sz="0" w:space="0" w:color="auto"/>
      </w:divBdr>
    </w:div>
    <w:div w:id="236404293">
      <w:bodyDiv w:val="1"/>
      <w:marLeft w:val="0"/>
      <w:marRight w:val="0"/>
      <w:marTop w:val="0"/>
      <w:marBottom w:val="0"/>
      <w:divBdr>
        <w:top w:val="none" w:sz="0" w:space="0" w:color="auto"/>
        <w:left w:val="none" w:sz="0" w:space="0" w:color="auto"/>
        <w:bottom w:val="none" w:sz="0" w:space="0" w:color="auto"/>
        <w:right w:val="none" w:sz="0" w:space="0" w:color="auto"/>
      </w:divBdr>
    </w:div>
    <w:div w:id="247035378">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90407752">
      <w:bodyDiv w:val="1"/>
      <w:marLeft w:val="0"/>
      <w:marRight w:val="0"/>
      <w:marTop w:val="0"/>
      <w:marBottom w:val="0"/>
      <w:divBdr>
        <w:top w:val="none" w:sz="0" w:space="0" w:color="auto"/>
        <w:left w:val="none" w:sz="0" w:space="0" w:color="auto"/>
        <w:bottom w:val="none" w:sz="0" w:space="0" w:color="auto"/>
        <w:right w:val="none" w:sz="0" w:space="0" w:color="auto"/>
      </w:divBdr>
    </w:div>
    <w:div w:id="291794440">
      <w:bodyDiv w:val="1"/>
      <w:marLeft w:val="0"/>
      <w:marRight w:val="0"/>
      <w:marTop w:val="0"/>
      <w:marBottom w:val="0"/>
      <w:divBdr>
        <w:top w:val="none" w:sz="0" w:space="0" w:color="auto"/>
        <w:left w:val="none" w:sz="0" w:space="0" w:color="auto"/>
        <w:bottom w:val="none" w:sz="0" w:space="0" w:color="auto"/>
        <w:right w:val="none" w:sz="0" w:space="0" w:color="auto"/>
      </w:divBdr>
    </w:div>
    <w:div w:id="322240679">
      <w:bodyDiv w:val="1"/>
      <w:marLeft w:val="0"/>
      <w:marRight w:val="0"/>
      <w:marTop w:val="0"/>
      <w:marBottom w:val="0"/>
      <w:divBdr>
        <w:top w:val="none" w:sz="0" w:space="0" w:color="auto"/>
        <w:left w:val="none" w:sz="0" w:space="0" w:color="auto"/>
        <w:bottom w:val="none" w:sz="0" w:space="0" w:color="auto"/>
        <w:right w:val="none" w:sz="0" w:space="0" w:color="auto"/>
      </w:divBdr>
    </w:div>
    <w:div w:id="322972680">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17754758">
      <w:bodyDiv w:val="1"/>
      <w:marLeft w:val="0"/>
      <w:marRight w:val="0"/>
      <w:marTop w:val="0"/>
      <w:marBottom w:val="0"/>
      <w:divBdr>
        <w:top w:val="none" w:sz="0" w:space="0" w:color="auto"/>
        <w:left w:val="none" w:sz="0" w:space="0" w:color="auto"/>
        <w:bottom w:val="none" w:sz="0" w:space="0" w:color="auto"/>
        <w:right w:val="none" w:sz="0" w:space="0" w:color="auto"/>
      </w:divBdr>
    </w:div>
    <w:div w:id="439496969">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479660515">
      <w:bodyDiv w:val="1"/>
      <w:marLeft w:val="0"/>
      <w:marRight w:val="0"/>
      <w:marTop w:val="0"/>
      <w:marBottom w:val="0"/>
      <w:divBdr>
        <w:top w:val="none" w:sz="0" w:space="0" w:color="auto"/>
        <w:left w:val="none" w:sz="0" w:space="0" w:color="auto"/>
        <w:bottom w:val="none" w:sz="0" w:space="0" w:color="auto"/>
        <w:right w:val="none" w:sz="0" w:space="0" w:color="auto"/>
      </w:divBdr>
    </w:div>
    <w:div w:id="513112844">
      <w:bodyDiv w:val="1"/>
      <w:marLeft w:val="0"/>
      <w:marRight w:val="0"/>
      <w:marTop w:val="0"/>
      <w:marBottom w:val="0"/>
      <w:divBdr>
        <w:top w:val="none" w:sz="0" w:space="0" w:color="auto"/>
        <w:left w:val="none" w:sz="0" w:space="0" w:color="auto"/>
        <w:bottom w:val="none" w:sz="0" w:space="0" w:color="auto"/>
        <w:right w:val="none" w:sz="0" w:space="0" w:color="auto"/>
      </w:divBdr>
    </w:div>
    <w:div w:id="544947079">
      <w:bodyDiv w:val="1"/>
      <w:marLeft w:val="0"/>
      <w:marRight w:val="0"/>
      <w:marTop w:val="0"/>
      <w:marBottom w:val="0"/>
      <w:divBdr>
        <w:top w:val="none" w:sz="0" w:space="0" w:color="auto"/>
        <w:left w:val="none" w:sz="0" w:space="0" w:color="auto"/>
        <w:bottom w:val="none" w:sz="0" w:space="0" w:color="auto"/>
        <w:right w:val="none" w:sz="0" w:space="0" w:color="auto"/>
      </w:divBdr>
    </w:div>
    <w:div w:id="561840231">
      <w:bodyDiv w:val="1"/>
      <w:marLeft w:val="0"/>
      <w:marRight w:val="0"/>
      <w:marTop w:val="0"/>
      <w:marBottom w:val="0"/>
      <w:divBdr>
        <w:top w:val="none" w:sz="0" w:space="0" w:color="auto"/>
        <w:left w:val="none" w:sz="0" w:space="0" w:color="auto"/>
        <w:bottom w:val="none" w:sz="0" w:space="0" w:color="auto"/>
        <w:right w:val="none" w:sz="0" w:space="0" w:color="auto"/>
      </w:divBdr>
    </w:div>
    <w:div w:id="569585444">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07083671">
      <w:bodyDiv w:val="1"/>
      <w:marLeft w:val="0"/>
      <w:marRight w:val="0"/>
      <w:marTop w:val="0"/>
      <w:marBottom w:val="0"/>
      <w:divBdr>
        <w:top w:val="none" w:sz="0" w:space="0" w:color="auto"/>
        <w:left w:val="none" w:sz="0" w:space="0" w:color="auto"/>
        <w:bottom w:val="none" w:sz="0" w:space="0" w:color="auto"/>
        <w:right w:val="none" w:sz="0" w:space="0" w:color="auto"/>
      </w:divBdr>
    </w:div>
    <w:div w:id="683702961">
      <w:bodyDiv w:val="1"/>
      <w:marLeft w:val="0"/>
      <w:marRight w:val="0"/>
      <w:marTop w:val="0"/>
      <w:marBottom w:val="0"/>
      <w:divBdr>
        <w:top w:val="none" w:sz="0" w:space="0" w:color="auto"/>
        <w:left w:val="none" w:sz="0" w:space="0" w:color="auto"/>
        <w:bottom w:val="none" w:sz="0" w:space="0" w:color="auto"/>
        <w:right w:val="none" w:sz="0" w:space="0" w:color="auto"/>
      </w:divBdr>
    </w:div>
    <w:div w:id="683748378">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64573333">
      <w:bodyDiv w:val="1"/>
      <w:marLeft w:val="0"/>
      <w:marRight w:val="0"/>
      <w:marTop w:val="0"/>
      <w:marBottom w:val="0"/>
      <w:divBdr>
        <w:top w:val="none" w:sz="0" w:space="0" w:color="auto"/>
        <w:left w:val="none" w:sz="0" w:space="0" w:color="auto"/>
        <w:bottom w:val="none" w:sz="0" w:space="0" w:color="auto"/>
        <w:right w:val="none" w:sz="0" w:space="0" w:color="auto"/>
      </w:divBdr>
    </w:div>
    <w:div w:id="781533029">
      <w:bodyDiv w:val="1"/>
      <w:marLeft w:val="0"/>
      <w:marRight w:val="0"/>
      <w:marTop w:val="0"/>
      <w:marBottom w:val="0"/>
      <w:divBdr>
        <w:top w:val="none" w:sz="0" w:space="0" w:color="auto"/>
        <w:left w:val="none" w:sz="0" w:space="0" w:color="auto"/>
        <w:bottom w:val="none" w:sz="0" w:space="0" w:color="auto"/>
        <w:right w:val="none" w:sz="0" w:space="0" w:color="auto"/>
      </w:divBdr>
    </w:div>
    <w:div w:id="792942283">
      <w:bodyDiv w:val="1"/>
      <w:marLeft w:val="0"/>
      <w:marRight w:val="0"/>
      <w:marTop w:val="0"/>
      <w:marBottom w:val="0"/>
      <w:divBdr>
        <w:top w:val="none" w:sz="0" w:space="0" w:color="auto"/>
        <w:left w:val="none" w:sz="0" w:space="0" w:color="auto"/>
        <w:bottom w:val="none" w:sz="0" w:space="0" w:color="auto"/>
        <w:right w:val="none" w:sz="0" w:space="0" w:color="auto"/>
      </w:divBdr>
    </w:div>
    <w:div w:id="903300343">
      <w:bodyDiv w:val="1"/>
      <w:marLeft w:val="0"/>
      <w:marRight w:val="0"/>
      <w:marTop w:val="0"/>
      <w:marBottom w:val="0"/>
      <w:divBdr>
        <w:top w:val="none" w:sz="0" w:space="0" w:color="auto"/>
        <w:left w:val="none" w:sz="0" w:space="0" w:color="auto"/>
        <w:bottom w:val="none" w:sz="0" w:space="0" w:color="auto"/>
        <w:right w:val="none" w:sz="0" w:space="0" w:color="auto"/>
      </w:divBdr>
    </w:div>
    <w:div w:id="916747646">
      <w:bodyDiv w:val="1"/>
      <w:marLeft w:val="0"/>
      <w:marRight w:val="0"/>
      <w:marTop w:val="0"/>
      <w:marBottom w:val="0"/>
      <w:divBdr>
        <w:top w:val="none" w:sz="0" w:space="0" w:color="auto"/>
        <w:left w:val="none" w:sz="0" w:space="0" w:color="auto"/>
        <w:bottom w:val="none" w:sz="0" w:space="0" w:color="auto"/>
        <w:right w:val="none" w:sz="0" w:space="0" w:color="auto"/>
      </w:divBdr>
    </w:div>
    <w:div w:id="935136318">
      <w:bodyDiv w:val="1"/>
      <w:marLeft w:val="0"/>
      <w:marRight w:val="0"/>
      <w:marTop w:val="0"/>
      <w:marBottom w:val="0"/>
      <w:divBdr>
        <w:top w:val="none" w:sz="0" w:space="0" w:color="auto"/>
        <w:left w:val="none" w:sz="0" w:space="0" w:color="auto"/>
        <w:bottom w:val="none" w:sz="0" w:space="0" w:color="auto"/>
        <w:right w:val="none" w:sz="0" w:space="0" w:color="auto"/>
      </w:divBdr>
    </w:div>
    <w:div w:id="940143765">
      <w:bodyDiv w:val="1"/>
      <w:marLeft w:val="0"/>
      <w:marRight w:val="0"/>
      <w:marTop w:val="0"/>
      <w:marBottom w:val="0"/>
      <w:divBdr>
        <w:top w:val="none" w:sz="0" w:space="0" w:color="auto"/>
        <w:left w:val="none" w:sz="0" w:space="0" w:color="auto"/>
        <w:bottom w:val="none" w:sz="0" w:space="0" w:color="auto"/>
        <w:right w:val="none" w:sz="0" w:space="0" w:color="auto"/>
      </w:divBdr>
    </w:div>
    <w:div w:id="968900678">
      <w:bodyDiv w:val="1"/>
      <w:marLeft w:val="0"/>
      <w:marRight w:val="0"/>
      <w:marTop w:val="0"/>
      <w:marBottom w:val="0"/>
      <w:divBdr>
        <w:top w:val="none" w:sz="0" w:space="0" w:color="auto"/>
        <w:left w:val="none" w:sz="0" w:space="0" w:color="auto"/>
        <w:bottom w:val="none" w:sz="0" w:space="0" w:color="auto"/>
        <w:right w:val="none" w:sz="0" w:space="0" w:color="auto"/>
      </w:divBdr>
    </w:div>
    <w:div w:id="979647317">
      <w:bodyDiv w:val="1"/>
      <w:marLeft w:val="0"/>
      <w:marRight w:val="0"/>
      <w:marTop w:val="0"/>
      <w:marBottom w:val="0"/>
      <w:divBdr>
        <w:top w:val="none" w:sz="0" w:space="0" w:color="auto"/>
        <w:left w:val="none" w:sz="0" w:space="0" w:color="auto"/>
        <w:bottom w:val="none" w:sz="0" w:space="0" w:color="auto"/>
        <w:right w:val="none" w:sz="0" w:space="0" w:color="auto"/>
      </w:divBdr>
    </w:div>
    <w:div w:id="1010059044">
      <w:bodyDiv w:val="1"/>
      <w:marLeft w:val="0"/>
      <w:marRight w:val="0"/>
      <w:marTop w:val="0"/>
      <w:marBottom w:val="0"/>
      <w:divBdr>
        <w:top w:val="none" w:sz="0" w:space="0" w:color="auto"/>
        <w:left w:val="none" w:sz="0" w:space="0" w:color="auto"/>
        <w:bottom w:val="none" w:sz="0" w:space="0" w:color="auto"/>
        <w:right w:val="none" w:sz="0" w:space="0" w:color="auto"/>
      </w:divBdr>
    </w:div>
    <w:div w:id="1026558993">
      <w:bodyDiv w:val="1"/>
      <w:marLeft w:val="0"/>
      <w:marRight w:val="0"/>
      <w:marTop w:val="0"/>
      <w:marBottom w:val="0"/>
      <w:divBdr>
        <w:top w:val="none" w:sz="0" w:space="0" w:color="auto"/>
        <w:left w:val="none" w:sz="0" w:space="0" w:color="auto"/>
        <w:bottom w:val="none" w:sz="0" w:space="0" w:color="auto"/>
        <w:right w:val="none" w:sz="0" w:space="0" w:color="auto"/>
      </w:divBdr>
    </w:div>
    <w:div w:id="1039166576">
      <w:bodyDiv w:val="1"/>
      <w:marLeft w:val="0"/>
      <w:marRight w:val="0"/>
      <w:marTop w:val="0"/>
      <w:marBottom w:val="0"/>
      <w:divBdr>
        <w:top w:val="none" w:sz="0" w:space="0" w:color="auto"/>
        <w:left w:val="none" w:sz="0" w:space="0" w:color="auto"/>
        <w:bottom w:val="none" w:sz="0" w:space="0" w:color="auto"/>
        <w:right w:val="none" w:sz="0" w:space="0" w:color="auto"/>
      </w:divBdr>
    </w:div>
    <w:div w:id="1069690558">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080100708">
      <w:bodyDiv w:val="1"/>
      <w:marLeft w:val="0"/>
      <w:marRight w:val="0"/>
      <w:marTop w:val="0"/>
      <w:marBottom w:val="0"/>
      <w:divBdr>
        <w:top w:val="none" w:sz="0" w:space="0" w:color="auto"/>
        <w:left w:val="none" w:sz="0" w:space="0" w:color="auto"/>
        <w:bottom w:val="none" w:sz="0" w:space="0" w:color="auto"/>
        <w:right w:val="none" w:sz="0" w:space="0" w:color="auto"/>
      </w:divBdr>
    </w:div>
    <w:div w:id="1083600428">
      <w:bodyDiv w:val="1"/>
      <w:marLeft w:val="0"/>
      <w:marRight w:val="0"/>
      <w:marTop w:val="0"/>
      <w:marBottom w:val="0"/>
      <w:divBdr>
        <w:top w:val="none" w:sz="0" w:space="0" w:color="auto"/>
        <w:left w:val="none" w:sz="0" w:space="0" w:color="auto"/>
        <w:bottom w:val="none" w:sz="0" w:space="0" w:color="auto"/>
        <w:right w:val="none" w:sz="0" w:space="0" w:color="auto"/>
      </w:divBdr>
    </w:div>
    <w:div w:id="1089035563">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77305380">
      <w:bodyDiv w:val="1"/>
      <w:marLeft w:val="0"/>
      <w:marRight w:val="0"/>
      <w:marTop w:val="0"/>
      <w:marBottom w:val="0"/>
      <w:divBdr>
        <w:top w:val="none" w:sz="0" w:space="0" w:color="auto"/>
        <w:left w:val="none" w:sz="0" w:space="0" w:color="auto"/>
        <w:bottom w:val="none" w:sz="0" w:space="0" w:color="auto"/>
        <w:right w:val="none" w:sz="0" w:space="0" w:color="auto"/>
      </w:divBdr>
    </w:div>
    <w:div w:id="117920267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55623740">
      <w:bodyDiv w:val="1"/>
      <w:marLeft w:val="0"/>
      <w:marRight w:val="0"/>
      <w:marTop w:val="0"/>
      <w:marBottom w:val="0"/>
      <w:divBdr>
        <w:top w:val="none" w:sz="0" w:space="0" w:color="auto"/>
        <w:left w:val="none" w:sz="0" w:space="0" w:color="auto"/>
        <w:bottom w:val="none" w:sz="0" w:space="0" w:color="auto"/>
        <w:right w:val="none" w:sz="0" w:space="0" w:color="auto"/>
      </w:divBdr>
    </w:div>
    <w:div w:id="1269507582">
      <w:bodyDiv w:val="1"/>
      <w:marLeft w:val="0"/>
      <w:marRight w:val="0"/>
      <w:marTop w:val="0"/>
      <w:marBottom w:val="0"/>
      <w:divBdr>
        <w:top w:val="none" w:sz="0" w:space="0" w:color="auto"/>
        <w:left w:val="none" w:sz="0" w:space="0" w:color="auto"/>
        <w:bottom w:val="none" w:sz="0" w:space="0" w:color="auto"/>
        <w:right w:val="none" w:sz="0" w:space="0" w:color="auto"/>
      </w:divBdr>
    </w:div>
    <w:div w:id="1288197820">
      <w:bodyDiv w:val="1"/>
      <w:marLeft w:val="0"/>
      <w:marRight w:val="0"/>
      <w:marTop w:val="0"/>
      <w:marBottom w:val="0"/>
      <w:divBdr>
        <w:top w:val="none" w:sz="0" w:space="0" w:color="auto"/>
        <w:left w:val="none" w:sz="0" w:space="0" w:color="auto"/>
        <w:bottom w:val="none" w:sz="0" w:space="0" w:color="auto"/>
        <w:right w:val="none" w:sz="0" w:space="0" w:color="auto"/>
      </w:divBdr>
    </w:div>
    <w:div w:id="1311861578">
      <w:bodyDiv w:val="1"/>
      <w:marLeft w:val="0"/>
      <w:marRight w:val="0"/>
      <w:marTop w:val="0"/>
      <w:marBottom w:val="0"/>
      <w:divBdr>
        <w:top w:val="none" w:sz="0" w:space="0" w:color="auto"/>
        <w:left w:val="none" w:sz="0" w:space="0" w:color="auto"/>
        <w:bottom w:val="none" w:sz="0" w:space="0" w:color="auto"/>
        <w:right w:val="none" w:sz="0" w:space="0" w:color="auto"/>
      </w:divBdr>
    </w:div>
    <w:div w:id="1319307677">
      <w:bodyDiv w:val="1"/>
      <w:marLeft w:val="0"/>
      <w:marRight w:val="0"/>
      <w:marTop w:val="0"/>
      <w:marBottom w:val="0"/>
      <w:divBdr>
        <w:top w:val="none" w:sz="0" w:space="0" w:color="auto"/>
        <w:left w:val="none" w:sz="0" w:space="0" w:color="auto"/>
        <w:bottom w:val="none" w:sz="0" w:space="0" w:color="auto"/>
        <w:right w:val="none" w:sz="0" w:space="0" w:color="auto"/>
      </w:divBdr>
    </w:div>
    <w:div w:id="1333680812">
      <w:bodyDiv w:val="1"/>
      <w:marLeft w:val="0"/>
      <w:marRight w:val="0"/>
      <w:marTop w:val="0"/>
      <w:marBottom w:val="0"/>
      <w:divBdr>
        <w:top w:val="none" w:sz="0" w:space="0" w:color="auto"/>
        <w:left w:val="none" w:sz="0" w:space="0" w:color="auto"/>
        <w:bottom w:val="none" w:sz="0" w:space="0" w:color="auto"/>
        <w:right w:val="none" w:sz="0" w:space="0" w:color="auto"/>
      </w:divBdr>
    </w:div>
    <w:div w:id="1360548705">
      <w:bodyDiv w:val="1"/>
      <w:marLeft w:val="0"/>
      <w:marRight w:val="0"/>
      <w:marTop w:val="0"/>
      <w:marBottom w:val="0"/>
      <w:divBdr>
        <w:top w:val="none" w:sz="0" w:space="0" w:color="auto"/>
        <w:left w:val="none" w:sz="0" w:space="0" w:color="auto"/>
        <w:bottom w:val="none" w:sz="0" w:space="0" w:color="auto"/>
        <w:right w:val="none" w:sz="0" w:space="0" w:color="auto"/>
      </w:divBdr>
    </w:div>
    <w:div w:id="1360624208">
      <w:bodyDiv w:val="1"/>
      <w:marLeft w:val="0"/>
      <w:marRight w:val="0"/>
      <w:marTop w:val="0"/>
      <w:marBottom w:val="0"/>
      <w:divBdr>
        <w:top w:val="none" w:sz="0" w:space="0" w:color="auto"/>
        <w:left w:val="none" w:sz="0" w:space="0" w:color="auto"/>
        <w:bottom w:val="none" w:sz="0" w:space="0" w:color="auto"/>
        <w:right w:val="none" w:sz="0" w:space="0" w:color="auto"/>
      </w:divBdr>
    </w:div>
    <w:div w:id="1368871535">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24692371">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98959072">
      <w:bodyDiv w:val="1"/>
      <w:marLeft w:val="0"/>
      <w:marRight w:val="0"/>
      <w:marTop w:val="0"/>
      <w:marBottom w:val="0"/>
      <w:divBdr>
        <w:top w:val="none" w:sz="0" w:space="0" w:color="auto"/>
        <w:left w:val="none" w:sz="0" w:space="0" w:color="auto"/>
        <w:bottom w:val="none" w:sz="0" w:space="0" w:color="auto"/>
        <w:right w:val="none" w:sz="0" w:space="0" w:color="auto"/>
      </w:divBdr>
    </w:div>
    <w:div w:id="1553275775">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569653385">
      <w:bodyDiv w:val="1"/>
      <w:marLeft w:val="0"/>
      <w:marRight w:val="0"/>
      <w:marTop w:val="0"/>
      <w:marBottom w:val="0"/>
      <w:divBdr>
        <w:top w:val="none" w:sz="0" w:space="0" w:color="auto"/>
        <w:left w:val="none" w:sz="0" w:space="0" w:color="auto"/>
        <w:bottom w:val="none" w:sz="0" w:space="0" w:color="auto"/>
        <w:right w:val="none" w:sz="0" w:space="0" w:color="auto"/>
      </w:divBdr>
    </w:div>
    <w:div w:id="1604266822">
      <w:bodyDiv w:val="1"/>
      <w:marLeft w:val="0"/>
      <w:marRight w:val="0"/>
      <w:marTop w:val="0"/>
      <w:marBottom w:val="0"/>
      <w:divBdr>
        <w:top w:val="none" w:sz="0" w:space="0" w:color="auto"/>
        <w:left w:val="none" w:sz="0" w:space="0" w:color="auto"/>
        <w:bottom w:val="none" w:sz="0" w:space="0" w:color="auto"/>
        <w:right w:val="none" w:sz="0" w:space="0" w:color="auto"/>
      </w:divBdr>
    </w:div>
    <w:div w:id="1673678589">
      <w:bodyDiv w:val="1"/>
      <w:marLeft w:val="0"/>
      <w:marRight w:val="0"/>
      <w:marTop w:val="0"/>
      <w:marBottom w:val="0"/>
      <w:divBdr>
        <w:top w:val="none" w:sz="0" w:space="0" w:color="auto"/>
        <w:left w:val="none" w:sz="0" w:space="0" w:color="auto"/>
        <w:bottom w:val="none" w:sz="0" w:space="0" w:color="auto"/>
        <w:right w:val="none" w:sz="0" w:space="0" w:color="auto"/>
      </w:divBdr>
    </w:div>
    <w:div w:id="1687749517">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784878139">
      <w:bodyDiv w:val="1"/>
      <w:marLeft w:val="0"/>
      <w:marRight w:val="0"/>
      <w:marTop w:val="0"/>
      <w:marBottom w:val="0"/>
      <w:divBdr>
        <w:top w:val="none" w:sz="0" w:space="0" w:color="auto"/>
        <w:left w:val="none" w:sz="0" w:space="0" w:color="auto"/>
        <w:bottom w:val="none" w:sz="0" w:space="0" w:color="auto"/>
        <w:right w:val="none" w:sz="0" w:space="0" w:color="auto"/>
      </w:divBdr>
    </w:div>
    <w:div w:id="1832091569">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46286781">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899780268">
      <w:bodyDiv w:val="1"/>
      <w:marLeft w:val="0"/>
      <w:marRight w:val="0"/>
      <w:marTop w:val="0"/>
      <w:marBottom w:val="0"/>
      <w:divBdr>
        <w:top w:val="none" w:sz="0" w:space="0" w:color="auto"/>
        <w:left w:val="none" w:sz="0" w:space="0" w:color="auto"/>
        <w:bottom w:val="none" w:sz="0" w:space="0" w:color="auto"/>
        <w:right w:val="none" w:sz="0" w:space="0" w:color="auto"/>
      </w:divBdr>
    </w:div>
    <w:div w:id="1917084749">
      <w:bodyDiv w:val="1"/>
      <w:marLeft w:val="0"/>
      <w:marRight w:val="0"/>
      <w:marTop w:val="0"/>
      <w:marBottom w:val="0"/>
      <w:divBdr>
        <w:top w:val="none" w:sz="0" w:space="0" w:color="auto"/>
        <w:left w:val="none" w:sz="0" w:space="0" w:color="auto"/>
        <w:bottom w:val="none" w:sz="0" w:space="0" w:color="auto"/>
        <w:right w:val="none" w:sz="0" w:space="0" w:color="auto"/>
      </w:divBdr>
    </w:div>
    <w:div w:id="195343471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833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4</cp:revision>
  <dcterms:created xsi:type="dcterms:W3CDTF">2022-12-02T20:46:00Z</dcterms:created>
  <dcterms:modified xsi:type="dcterms:W3CDTF">2022-12-02T21:29:00Z</dcterms:modified>
</cp:coreProperties>
</file>