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0B7E74E" w:rsidR="00901C2C" w:rsidRDefault="00DD4589" w:rsidP="00FB3FAC">
      <w:pPr>
        <w:spacing w:after="0"/>
        <w:jc w:val="center"/>
        <w:rPr>
          <w:rFonts w:ascii="Tahoma" w:hAnsi="Tahoma" w:cs="Tahoma"/>
          <w:b/>
          <w:bCs/>
        </w:rPr>
      </w:pPr>
      <w:r>
        <w:rPr>
          <w:rFonts w:ascii="Tahoma" w:hAnsi="Tahoma" w:cs="Tahoma"/>
          <w:b/>
          <w:bCs/>
        </w:rPr>
        <w:t xml:space="preserve">for Sunday, </w:t>
      </w:r>
      <w:r w:rsidR="00DC5D6A">
        <w:rPr>
          <w:rFonts w:ascii="Tahoma" w:hAnsi="Tahoma" w:cs="Tahoma"/>
          <w:b/>
          <w:bCs/>
        </w:rPr>
        <w:t>February 1</w:t>
      </w:r>
      <w:r w:rsidR="000D41F7">
        <w:rPr>
          <w:rFonts w:ascii="Tahoma" w:hAnsi="Tahoma" w:cs="Tahoma"/>
          <w:b/>
          <w:bCs/>
        </w:rPr>
        <w:t>8</w:t>
      </w:r>
      <w:r w:rsidR="00DC5D6A" w:rsidRPr="00DC5D6A">
        <w:rPr>
          <w:rFonts w:ascii="Tahoma" w:hAnsi="Tahoma" w:cs="Tahoma"/>
          <w:b/>
          <w:bCs/>
          <w:vertAlign w:val="superscript"/>
        </w:rPr>
        <w:t>th</w:t>
      </w:r>
      <w:r w:rsidR="004B4AD3">
        <w:rPr>
          <w:rFonts w:ascii="Tahoma" w:hAnsi="Tahoma" w:cs="Tahoma"/>
          <w:b/>
          <w:bCs/>
        </w:rPr>
        <w:t>,</w:t>
      </w:r>
      <w:r w:rsidR="00813466">
        <w:rPr>
          <w:rFonts w:ascii="Tahoma" w:hAnsi="Tahoma" w:cs="Tahoma"/>
          <w:b/>
          <w:bCs/>
        </w:rPr>
        <w:t xml:space="preserve"> </w:t>
      </w:r>
      <w:proofErr w:type="gramStart"/>
      <w:r w:rsidR="00813466">
        <w:rPr>
          <w:rFonts w:ascii="Tahoma" w:hAnsi="Tahoma" w:cs="Tahoma"/>
          <w:b/>
          <w:bCs/>
        </w:rPr>
        <w:t>2024</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460F114F"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0D41F7">
        <w:rPr>
          <w:rFonts w:ascii="Tahoma" w:hAnsi="Tahoma" w:cs="Tahoma"/>
        </w:rPr>
        <w:t>The Church’s One Foundation / We Go to All the World</w:t>
      </w:r>
    </w:p>
    <w:p w14:paraId="43DB4BEF" w14:textId="4DFE44FC" w:rsidR="00901C2C" w:rsidRDefault="00901C2C">
      <w:pPr>
        <w:rPr>
          <w:rFonts w:ascii="Tahoma" w:hAnsi="Tahoma" w:cs="Tahoma"/>
          <w:b/>
          <w:bCs/>
        </w:rPr>
      </w:pPr>
      <w:r>
        <w:rPr>
          <w:rFonts w:ascii="Tahoma" w:hAnsi="Tahoma" w:cs="Tahoma"/>
          <w:b/>
          <w:bCs/>
        </w:rPr>
        <w:t>Announcements</w:t>
      </w:r>
    </w:p>
    <w:p w14:paraId="7F95EB4C" w14:textId="77777777" w:rsidR="000D41F7" w:rsidRPr="00292061" w:rsidRDefault="00901C2C" w:rsidP="000D41F7">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0D41F7" w:rsidRPr="00292061">
        <w:rPr>
          <w:rFonts w:ascii="Tahoma" w:hAnsi="Tahoma" w:cs="Tahoma"/>
          <w:bCs/>
        </w:rPr>
        <w:t xml:space="preserve">Grace to you and peace from God our Father and the Lord Jesus Christ, who gave himself for our sins to deliver us from the present evil age, according to the will of our God and Father, to whom be the glory forever and ever. Amen. </w:t>
      </w:r>
      <w:r w:rsidR="000D41F7" w:rsidRPr="00292061">
        <w:rPr>
          <w:rFonts w:ascii="Tahoma" w:hAnsi="Tahoma" w:cs="Tahoma"/>
          <w:bCs/>
        </w:rPr>
        <w:tab/>
        <w:t>Gal. 1:3-5</w:t>
      </w:r>
    </w:p>
    <w:p w14:paraId="2933AAC3" w14:textId="1EC92B8B" w:rsidR="007F5B11" w:rsidRPr="0042010D" w:rsidRDefault="00075E98" w:rsidP="000D41F7">
      <w:pPr>
        <w:rPr>
          <w:rFonts w:ascii="Tahoma" w:hAnsi="Tahoma" w:cs="Tahoma"/>
          <w:bCs/>
        </w:rPr>
      </w:pPr>
      <w:r>
        <w:rPr>
          <w:rFonts w:ascii="Tahoma" w:hAnsi="Tahoma" w:cs="Tahoma"/>
          <w:b/>
          <w:bCs/>
        </w:rPr>
        <w:t xml:space="preserve">Call to Worship Song </w:t>
      </w:r>
      <w:r>
        <w:rPr>
          <w:rFonts w:ascii="Tahoma" w:hAnsi="Tahoma" w:cs="Tahoma"/>
        </w:rPr>
        <w:t xml:space="preserve">– </w:t>
      </w:r>
      <w:r w:rsidR="000D41F7">
        <w:rPr>
          <w:rFonts w:ascii="Tahoma" w:hAnsi="Tahoma" w:cs="Tahoma"/>
        </w:rPr>
        <w:t>I Exalt Thee</w:t>
      </w:r>
    </w:p>
    <w:p w14:paraId="6CAE5607" w14:textId="10AC5FB5" w:rsidR="00813466" w:rsidRPr="00DC5D6A" w:rsidRDefault="000D57DD" w:rsidP="00DC5D6A">
      <w:pPr>
        <w:rPr>
          <w:rFonts w:ascii="Tahoma" w:hAnsi="Tahoma" w:cs="Tahoma"/>
          <w:bCs/>
        </w:rPr>
      </w:pPr>
      <w:r>
        <w:rPr>
          <w:rFonts w:ascii="Tahoma" w:hAnsi="Tahoma" w:cs="Tahoma"/>
          <w:b/>
          <w:bCs/>
        </w:rPr>
        <w:t>Call to Worship</w:t>
      </w:r>
      <w:r>
        <w:rPr>
          <w:rFonts w:ascii="Tahoma" w:hAnsi="Tahoma" w:cs="Tahoma"/>
        </w:rPr>
        <w:t xml:space="preserve"> – </w:t>
      </w:r>
      <w:bookmarkStart w:id="0" w:name="_Hlk83985878"/>
      <w:bookmarkStart w:id="1" w:name="_Hlk42246210"/>
      <w:r w:rsidR="000D41F7" w:rsidRPr="00292061">
        <w:rPr>
          <w:rFonts w:ascii="Tahoma" w:hAnsi="Tahoma" w:cs="Tahoma"/>
          <w:bCs/>
        </w:rPr>
        <w:t xml:space="preserve">Oh give thanks to the </w:t>
      </w:r>
      <w:r w:rsidR="000D41F7">
        <w:rPr>
          <w:rFonts w:ascii="Tahoma" w:hAnsi="Tahoma" w:cs="Tahoma"/>
          <w:bCs/>
        </w:rPr>
        <w:t>LORD</w:t>
      </w:r>
      <w:r w:rsidR="000D41F7" w:rsidRPr="00292061">
        <w:rPr>
          <w:rFonts w:ascii="Tahoma" w:hAnsi="Tahoma" w:cs="Tahoma"/>
          <w:bCs/>
        </w:rPr>
        <w:t xml:space="preserve">, for he is good, for his steadfast love endures forever! Let the redeemed of the </w:t>
      </w:r>
      <w:r w:rsidR="000D41F7">
        <w:rPr>
          <w:rFonts w:ascii="Tahoma" w:hAnsi="Tahoma" w:cs="Tahoma"/>
          <w:bCs/>
        </w:rPr>
        <w:t>LORD</w:t>
      </w:r>
      <w:r w:rsidR="000D41F7" w:rsidRPr="00292061">
        <w:rPr>
          <w:rFonts w:ascii="Tahoma" w:hAnsi="Tahoma" w:cs="Tahoma"/>
          <w:bCs/>
        </w:rPr>
        <w:t xml:space="preserve"> say so, whom he has redeemed from trouble and gathered in from the lands, from the east and from the west, from the north and from the south. </w:t>
      </w:r>
      <w:r w:rsidR="000D41F7" w:rsidRPr="00292061">
        <w:rPr>
          <w:rFonts w:ascii="Tahoma" w:hAnsi="Tahoma" w:cs="Tahoma"/>
          <w:bCs/>
        </w:rPr>
        <w:tab/>
        <w:t>Ps. 107:1-3</w:t>
      </w:r>
      <w:bookmarkEnd w:id="1"/>
    </w:p>
    <w:bookmarkEnd w:id="0"/>
    <w:p w14:paraId="7369265E" w14:textId="7727475F" w:rsidR="00901C2C" w:rsidRPr="00111F74" w:rsidRDefault="00901C2C" w:rsidP="009B01FA">
      <w:pPr>
        <w:rPr>
          <w:rFonts w:ascii="Tahoma" w:hAnsi="Tahoma" w:cs="Tahoma"/>
        </w:rPr>
      </w:pPr>
      <w:r>
        <w:rPr>
          <w:rFonts w:ascii="Tahoma" w:hAnsi="Tahoma" w:cs="Tahoma"/>
          <w:b/>
          <w:bCs/>
        </w:rPr>
        <w:t>Prayer of Adoration &amp; Invocation</w:t>
      </w:r>
    </w:p>
    <w:p w14:paraId="3C1383B1" w14:textId="10BB940E"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9956DE">
        <w:rPr>
          <w:rFonts w:ascii="Tahoma" w:hAnsi="Tahoma" w:cs="Tahoma"/>
        </w:rPr>
        <w:t xml:space="preserve">NTH </w:t>
      </w:r>
      <w:r w:rsidR="000D41F7">
        <w:rPr>
          <w:rFonts w:ascii="Tahoma" w:hAnsi="Tahoma" w:cs="Tahoma"/>
        </w:rPr>
        <w:t>94</w:t>
      </w:r>
      <w:r w:rsidR="008E79E2">
        <w:rPr>
          <w:rFonts w:ascii="Tahoma" w:hAnsi="Tahoma" w:cs="Tahoma"/>
        </w:rPr>
        <w:t xml:space="preserve"> – </w:t>
      </w:r>
      <w:r w:rsidR="000D41F7">
        <w:rPr>
          <w:rFonts w:ascii="Tahoma" w:hAnsi="Tahoma" w:cs="Tahoma"/>
        </w:rPr>
        <w:t>How Firm a Foundation</w:t>
      </w:r>
    </w:p>
    <w:p w14:paraId="23E855A3" w14:textId="77777777" w:rsidR="006105B9" w:rsidRDefault="006105B9" w:rsidP="00961F76">
      <w:pPr>
        <w:spacing w:after="0"/>
        <w:rPr>
          <w:rFonts w:ascii="Tahoma" w:hAnsi="Tahoma" w:cs="Tahoma"/>
        </w:rPr>
      </w:pPr>
    </w:p>
    <w:p w14:paraId="69896CB4" w14:textId="5484344B"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DE013C">
        <w:rPr>
          <w:rFonts w:ascii="Tahoma" w:hAnsi="Tahoma" w:cs="Tahoma"/>
        </w:rPr>
        <w:t>Deuteronomy 5:1-21</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DF9169C" w14:textId="67CF5FD8" w:rsidR="00813466" w:rsidRPr="005D1730" w:rsidRDefault="007C06C8" w:rsidP="00813466">
      <w:pPr>
        <w:rPr>
          <w:rFonts w:ascii="Tahoma" w:hAnsi="Tahoma" w:cs="Tahoma"/>
        </w:rPr>
      </w:pPr>
      <w:r>
        <w:rPr>
          <w:rFonts w:ascii="Tahoma" w:hAnsi="Tahoma" w:cs="Tahoma"/>
          <w:b/>
          <w:bCs/>
        </w:rPr>
        <w:t xml:space="preserve">Corporate </w:t>
      </w:r>
      <w:r w:rsidR="0043136A">
        <w:rPr>
          <w:rFonts w:ascii="Tahoma" w:hAnsi="Tahoma" w:cs="Tahoma"/>
          <w:b/>
          <w:bCs/>
        </w:rPr>
        <w:t>Confession</w:t>
      </w:r>
      <w:r>
        <w:rPr>
          <w:rFonts w:ascii="Tahoma" w:hAnsi="Tahoma" w:cs="Tahoma"/>
          <w:b/>
          <w:bCs/>
        </w:rPr>
        <w:t xml:space="preserve"> of Sin</w:t>
      </w:r>
      <w:r w:rsidR="00FA50DA" w:rsidRPr="00CD003B">
        <w:rPr>
          <w:rFonts w:ascii="Tahoma" w:hAnsi="Tahoma" w:cs="Tahoma"/>
        </w:rPr>
        <w:t xml:space="preserve"> –</w:t>
      </w:r>
      <w:bookmarkStart w:id="2" w:name="_Hlk34386577"/>
      <w:r w:rsidR="008B2C43">
        <w:rPr>
          <w:rFonts w:ascii="Tahoma" w:eastAsia="Times New Roman" w:hAnsi="Tahoma" w:cs="Tahoma"/>
        </w:rPr>
        <w:t xml:space="preserve"> </w:t>
      </w:r>
      <w:bookmarkStart w:id="3" w:name="_Hlk33695350"/>
      <w:r w:rsidR="005D1730" w:rsidRPr="00091D5A">
        <w:rPr>
          <w:rFonts w:ascii="Tahoma" w:hAnsi="Tahoma" w:cs="Tahoma"/>
        </w:rPr>
        <w:t xml:space="preserve">Almighty God, we confess we have broken your commandments. We have sinned by selfishness, worldliness, </w:t>
      </w:r>
      <w:proofErr w:type="gramStart"/>
      <w:r w:rsidR="005D1730" w:rsidRPr="00091D5A">
        <w:rPr>
          <w:rFonts w:ascii="Tahoma" w:hAnsi="Tahoma" w:cs="Tahoma"/>
        </w:rPr>
        <w:t>unbelief</w:t>
      </w:r>
      <w:proofErr w:type="gramEnd"/>
      <w:r w:rsidR="005D1730" w:rsidRPr="00091D5A">
        <w:rPr>
          <w:rFonts w:ascii="Tahoma" w:hAnsi="Tahoma" w:cs="Tahoma"/>
        </w:rPr>
        <w:t xml:space="preserve"> and pride. We have not loved our neighbor as ourselves, and we have not walked humbly with you. Forgive us </w:t>
      </w:r>
      <w:r w:rsidR="005D1730">
        <w:rPr>
          <w:rFonts w:ascii="Tahoma" w:hAnsi="Tahoma" w:cs="Tahoma"/>
        </w:rPr>
        <w:t xml:space="preserve">our sins </w:t>
      </w:r>
      <w:r w:rsidR="005D1730"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5D1730">
        <w:rPr>
          <w:rFonts w:ascii="Tahoma" w:hAnsi="Tahoma" w:cs="Tahoma"/>
        </w:rPr>
        <w:t>.</w:t>
      </w:r>
      <w:bookmarkEnd w:id="3"/>
    </w:p>
    <w:bookmarkEnd w:id="2"/>
    <w:p w14:paraId="3DB7E5A5" w14:textId="4B598CF7" w:rsidR="008B2C43" w:rsidRPr="00292061" w:rsidRDefault="00037FBD" w:rsidP="008B2C43">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45907160"/>
      <w:bookmarkStart w:id="5" w:name="_Hlk34387092"/>
      <w:bookmarkStart w:id="6" w:name="_Hlk44058760"/>
      <w:bookmarkStart w:id="7" w:name="_Hlk47089591"/>
      <w:bookmarkStart w:id="8" w:name="_Hlk47777821"/>
      <w:r w:rsidR="00706E6A" w:rsidRPr="00292061">
        <w:rPr>
          <w:rFonts w:ascii="Tahoma" w:hAnsi="Tahoma" w:cs="Tahoma"/>
          <w:bCs/>
        </w:rPr>
        <w:t xml:space="preserve">Truly, truly, I say to you, whoever hears my word and believes him who sent me has eternal life. He does not come into </w:t>
      </w:r>
      <w:proofErr w:type="gramStart"/>
      <w:r w:rsidR="00706E6A" w:rsidRPr="00292061">
        <w:rPr>
          <w:rFonts w:ascii="Tahoma" w:hAnsi="Tahoma" w:cs="Tahoma"/>
          <w:bCs/>
        </w:rPr>
        <w:t>judgment, but</w:t>
      </w:r>
      <w:proofErr w:type="gramEnd"/>
      <w:r w:rsidR="00706E6A" w:rsidRPr="00292061">
        <w:rPr>
          <w:rFonts w:ascii="Tahoma" w:hAnsi="Tahoma" w:cs="Tahoma"/>
          <w:bCs/>
        </w:rPr>
        <w:t xml:space="preserve"> has passed from death to life. </w:t>
      </w:r>
      <w:r w:rsidR="00706E6A" w:rsidRPr="00292061">
        <w:rPr>
          <w:rFonts w:ascii="Tahoma" w:hAnsi="Tahoma" w:cs="Tahoma"/>
          <w:bCs/>
        </w:rPr>
        <w:tab/>
        <w:t>John 5:24</w:t>
      </w:r>
      <w:bookmarkEnd w:id="8"/>
    </w:p>
    <w:bookmarkEnd w:id="4"/>
    <w:p w14:paraId="31BB3CFF" w14:textId="6144AC70" w:rsidR="00014CBD" w:rsidRPr="00292061" w:rsidRDefault="0021385A" w:rsidP="00014CBD">
      <w:pPr>
        <w:rPr>
          <w:rFonts w:ascii="Tahoma" w:hAnsi="Tahoma" w:cs="Tahoma"/>
          <w:bCs/>
        </w:rPr>
      </w:pPr>
      <w:r>
        <w:rPr>
          <w:rFonts w:ascii="Tahoma" w:hAnsi="Tahoma" w:cs="Tahoma"/>
          <w:b/>
          <w:bCs/>
        </w:rPr>
        <w:t>Exhortation to Give</w:t>
      </w:r>
      <w:r>
        <w:rPr>
          <w:rFonts w:ascii="Tahoma" w:hAnsi="Tahoma" w:cs="Tahoma"/>
        </w:rPr>
        <w:t xml:space="preserve"> – </w:t>
      </w:r>
      <w:bookmarkStart w:id="9" w:name="_Hlk28841237"/>
      <w:bookmarkEnd w:id="5"/>
      <w:bookmarkEnd w:id="6"/>
      <w:bookmarkEnd w:id="7"/>
      <w:r w:rsidR="00F926CE" w:rsidRPr="00292061">
        <w:rPr>
          <w:rFonts w:ascii="Tahoma" w:hAnsi="Tahoma" w:cs="Tahoma"/>
          <w:b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bookmarkEnd w:id="9"/>
    <w:p w14:paraId="2BAF8109" w14:textId="7A2A970B"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w:t>
      </w:r>
    </w:p>
    <w:p w14:paraId="6D8545EC" w14:textId="1F6CB081" w:rsidR="00AC3D21"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w:t>
      </w:r>
      <w:r w:rsidR="00F926CE">
        <w:rPr>
          <w:rFonts w:ascii="Tahoma" w:hAnsi="Tahoma" w:cs="Tahoma"/>
        </w:rPr>
        <w:t>2</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05934A8F" w14:textId="63A70FED" w:rsidR="00014CBD" w:rsidRPr="00F926CE" w:rsidRDefault="00F926CE" w:rsidP="00014CBD">
      <w:pPr>
        <w:contextualSpacing/>
        <w:rPr>
          <w:rFonts w:ascii="Tahoma" w:hAnsi="Tahoma" w:cs="Tahoma"/>
          <w:b/>
          <w:bCs/>
        </w:rPr>
      </w:pPr>
      <w:r>
        <w:rPr>
          <w:rFonts w:ascii="Tahoma" w:hAnsi="Tahoma" w:cs="Tahoma"/>
          <w:b/>
          <w:bCs/>
        </w:rPr>
        <w:t xml:space="preserve">Hymn of Preparation </w:t>
      </w:r>
      <w:r w:rsidR="009956DE">
        <w:rPr>
          <w:rFonts w:ascii="Tahoma" w:hAnsi="Tahoma" w:cs="Tahoma"/>
        </w:rPr>
        <w:t xml:space="preserve">– </w:t>
      </w:r>
      <w:r>
        <w:rPr>
          <w:rFonts w:ascii="Tahoma" w:hAnsi="Tahoma" w:cs="Tahoma"/>
        </w:rPr>
        <w:t>NTH 468 – My Faith Has Found a Resting Place</w:t>
      </w:r>
    </w:p>
    <w:p w14:paraId="0B444010" w14:textId="77777777" w:rsidR="009956DE" w:rsidRPr="0084185D" w:rsidRDefault="009956DE" w:rsidP="0084185D">
      <w:pPr>
        <w:contextualSpacing/>
        <w:rPr>
          <w:rFonts w:ascii="Tahoma" w:hAnsi="Tahoma" w:cs="Tahoma"/>
        </w:rPr>
      </w:pPr>
    </w:p>
    <w:p w14:paraId="22A5350C" w14:textId="7283F3D0"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F926CE">
        <w:rPr>
          <w:rFonts w:ascii="Tahoma" w:hAnsi="Tahoma" w:cs="Tahoma"/>
        </w:rPr>
        <w:t>Deuteronomy 6:1-9</w:t>
      </w:r>
      <w:r w:rsidR="005F0963">
        <w:rPr>
          <w:rFonts w:ascii="Tahoma" w:hAnsi="Tahoma" w:cs="Tahoma"/>
        </w:rPr>
        <w:t xml:space="preserve"> </w:t>
      </w:r>
      <w:r>
        <w:rPr>
          <w:rFonts w:ascii="Tahoma" w:hAnsi="Tahoma" w:cs="Tahoma"/>
        </w:rPr>
        <w:t xml:space="preserve">/ NT: </w:t>
      </w:r>
      <w:r w:rsidR="0043136A">
        <w:rPr>
          <w:rFonts w:ascii="Tahoma" w:hAnsi="Tahoma" w:cs="Tahoma"/>
        </w:rPr>
        <w:t xml:space="preserve">John </w:t>
      </w:r>
      <w:r w:rsidR="007C06C8">
        <w:rPr>
          <w:rFonts w:ascii="Tahoma" w:hAnsi="Tahoma" w:cs="Tahoma"/>
        </w:rPr>
        <w:t>20:1</w:t>
      </w:r>
      <w:r w:rsidR="00014CBD">
        <w:rPr>
          <w:rFonts w:ascii="Tahoma" w:hAnsi="Tahoma" w:cs="Tahoma"/>
        </w:rPr>
        <w:t>9-23</w:t>
      </w:r>
    </w:p>
    <w:p w14:paraId="0DF511DB" w14:textId="77777777" w:rsidR="00662B01" w:rsidRPr="00662B01" w:rsidRDefault="00662B01" w:rsidP="00662B01">
      <w:pPr>
        <w:rPr>
          <w:rFonts w:ascii="Tahoma" w:hAnsi="Tahoma" w:cs="Tahoma"/>
        </w:rPr>
      </w:pPr>
      <w:r w:rsidRPr="00662B01">
        <w:rPr>
          <w:rFonts w:ascii="Tahoma" w:hAnsi="Tahoma" w:cs="Tahoma"/>
        </w:rPr>
        <w:lastRenderedPageBreak/>
        <w:t xml:space="preserve">Deuteronomy 6:1–9 (ESV) </w:t>
      </w:r>
    </w:p>
    <w:p w14:paraId="0DBABCFA" w14:textId="77777777" w:rsidR="00662B01" w:rsidRPr="00662B01" w:rsidRDefault="00662B01" w:rsidP="00662B01">
      <w:pPr>
        <w:rPr>
          <w:rFonts w:ascii="Tahoma" w:hAnsi="Tahoma" w:cs="Tahoma"/>
        </w:rPr>
      </w:pPr>
      <w:r w:rsidRPr="00662B01">
        <w:rPr>
          <w:rFonts w:ascii="Tahoma" w:hAnsi="Tahoma" w:cs="Tahoma"/>
          <w:vertAlign w:val="superscript"/>
          <w:lang w:val="en"/>
        </w:rPr>
        <w:t>1</w:t>
      </w:r>
      <w:r w:rsidRPr="00662B01">
        <w:rPr>
          <w:rFonts w:ascii="Tahoma" w:hAnsi="Tahoma" w:cs="Tahoma"/>
          <w:lang w:val="en"/>
        </w:rPr>
        <w:t xml:space="preserve"> </w:t>
      </w:r>
      <w:r w:rsidRPr="00662B01">
        <w:rPr>
          <w:rFonts w:ascii="Tahoma" w:hAnsi="Tahoma" w:cs="Tahoma"/>
        </w:rPr>
        <w:t xml:space="preserve">“Now this is the commandment—the statutes and the rules—that the </w:t>
      </w:r>
      <w:r w:rsidRPr="00662B01">
        <w:rPr>
          <w:rFonts w:ascii="Tahoma" w:hAnsi="Tahoma" w:cs="Tahoma"/>
          <w:smallCaps/>
        </w:rPr>
        <w:t>Lord</w:t>
      </w:r>
      <w:r w:rsidRPr="00662B01">
        <w:rPr>
          <w:rFonts w:ascii="Tahoma" w:hAnsi="Tahoma" w:cs="Tahoma"/>
        </w:rPr>
        <w:t xml:space="preserve"> your God commanded me to teach you, that you may do them in the land to which you are going over, to possess it, </w:t>
      </w:r>
      <w:r w:rsidRPr="00662B01">
        <w:rPr>
          <w:rFonts w:ascii="Tahoma" w:hAnsi="Tahoma" w:cs="Tahoma"/>
          <w:vertAlign w:val="superscript"/>
          <w:lang w:val="en"/>
        </w:rPr>
        <w:t>2</w:t>
      </w:r>
      <w:r w:rsidRPr="00662B01">
        <w:rPr>
          <w:rFonts w:ascii="Tahoma" w:hAnsi="Tahoma" w:cs="Tahoma"/>
          <w:lang w:val="en"/>
        </w:rPr>
        <w:t xml:space="preserve"> </w:t>
      </w:r>
      <w:r w:rsidRPr="00662B01">
        <w:rPr>
          <w:rFonts w:ascii="Tahoma" w:hAnsi="Tahoma" w:cs="Tahoma"/>
        </w:rPr>
        <w:t xml:space="preserve">that you may fear the </w:t>
      </w:r>
      <w:r w:rsidRPr="00662B01">
        <w:rPr>
          <w:rFonts w:ascii="Tahoma" w:hAnsi="Tahoma" w:cs="Tahoma"/>
          <w:smallCaps/>
        </w:rPr>
        <w:t>Lord</w:t>
      </w:r>
      <w:r w:rsidRPr="00662B01">
        <w:rPr>
          <w:rFonts w:ascii="Tahoma" w:hAnsi="Tahoma" w:cs="Tahoma"/>
        </w:rPr>
        <w:t xml:space="preserve"> your God, you and your son and your son’s son, by keeping all his statutes and his commandments, which I command you, all the days of your life, and that your days may be long. </w:t>
      </w:r>
      <w:r w:rsidRPr="00662B01">
        <w:rPr>
          <w:rFonts w:ascii="Tahoma" w:hAnsi="Tahoma" w:cs="Tahoma"/>
          <w:vertAlign w:val="superscript"/>
          <w:lang w:val="en"/>
        </w:rPr>
        <w:t>3</w:t>
      </w:r>
      <w:r w:rsidRPr="00662B01">
        <w:rPr>
          <w:rFonts w:ascii="Tahoma" w:hAnsi="Tahoma" w:cs="Tahoma"/>
          <w:lang w:val="en"/>
        </w:rPr>
        <w:t xml:space="preserve"> </w:t>
      </w:r>
      <w:r w:rsidRPr="00662B01">
        <w:rPr>
          <w:rFonts w:ascii="Tahoma" w:hAnsi="Tahoma" w:cs="Tahoma"/>
        </w:rPr>
        <w:t xml:space="preserve">Hear therefore, O Israel, and be careful to do them, that it may go well with you, and that you may multiply greatly, as the </w:t>
      </w:r>
      <w:r w:rsidRPr="00662B01">
        <w:rPr>
          <w:rFonts w:ascii="Tahoma" w:hAnsi="Tahoma" w:cs="Tahoma"/>
          <w:smallCaps/>
        </w:rPr>
        <w:t>Lord</w:t>
      </w:r>
      <w:r w:rsidRPr="00662B01">
        <w:rPr>
          <w:rFonts w:ascii="Tahoma" w:hAnsi="Tahoma" w:cs="Tahoma"/>
        </w:rPr>
        <w:t xml:space="preserve">, the God of your fathers, has promised you, in a land flowing with milk and honey. </w:t>
      </w:r>
      <w:r w:rsidRPr="00662B01">
        <w:rPr>
          <w:rFonts w:ascii="Tahoma" w:hAnsi="Tahoma" w:cs="Tahoma"/>
          <w:vertAlign w:val="superscript"/>
          <w:lang w:val="en"/>
        </w:rPr>
        <w:t>4</w:t>
      </w:r>
      <w:r w:rsidRPr="00662B01">
        <w:rPr>
          <w:rFonts w:ascii="Tahoma" w:hAnsi="Tahoma" w:cs="Tahoma"/>
          <w:lang w:val="en"/>
        </w:rPr>
        <w:t xml:space="preserve"> </w:t>
      </w:r>
      <w:r w:rsidRPr="00662B01">
        <w:rPr>
          <w:rFonts w:ascii="Tahoma" w:hAnsi="Tahoma" w:cs="Tahoma"/>
        </w:rPr>
        <w:t xml:space="preserve">“Hear, O Israel: The </w:t>
      </w:r>
      <w:r w:rsidRPr="00662B01">
        <w:rPr>
          <w:rFonts w:ascii="Tahoma" w:hAnsi="Tahoma" w:cs="Tahoma"/>
          <w:smallCaps/>
        </w:rPr>
        <w:t>Lord</w:t>
      </w:r>
      <w:r w:rsidRPr="00662B01">
        <w:rPr>
          <w:rFonts w:ascii="Tahoma" w:hAnsi="Tahoma" w:cs="Tahoma"/>
        </w:rPr>
        <w:t xml:space="preserve"> our God, the </w:t>
      </w:r>
      <w:r w:rsidRPr="00662B01">
        <w:rPr>
          <w:rFonts w:ascii="Tahoma" w:hAnsi="Tahoma" w:cs="Tahoma"/>
          <w:smallCaps/>
        </w:rPr>
        <w:t>Lord</w:t>
      </w:r>
      <w:r w:rsidRPr="00662B01">
        <w:rPr>
          <w:rFonts w:ascii="Tahoma" w:hAnsi="Tahoma" w:cs="Tahoma"/>
        </w:rPr>
        <w:t xml:space="preserve"> is one. </w:t>
      </w:r>
      <w:r w:rsidRPr="00662B01">
        <w:rPr>
          <w:rFonts w:ascii="Tahoma" w:hAnsi="Tahoma" w:cs="Tahoma"/>
          <w:vertAlign w:val="superscript"/>
          <w:lang w:val="en"/>
        </w:rPr>
        <w:t>5</w:t>
      </w:r>
      <w:r w:rsidRPr="00662B01">
        <w:rPr>
          <w:rFonts w:ascii="Tahoma" w:hAnsi="Tahoma" w:cs="Tahoma"/>
          <w:lang w:val="en"/>
        </w:rPr>
        <w:t xml:space="preserve"> </w:t>
      </w:r>
      <w:r w:rsidRPr="00662B01">
        <w:rPr>
          <w:rFonts w:ascii="Tahoma" w:hAnsi="Tahoma" w:cs="Tahoma"/>
        </w:rPr>
        <w:t xml:space="preserve">You shall love the </w:t>
      </w:r>
      <w:r w:rsidRPr="00662B01">
        <w:rPr>
          <w:rFonts w:ascii="Tahoma" w:hAnsi="Tahoma" w:cs="Tahoma"/>
          <w:smallCaps/>
        </w:rPr>
        <w:t>Lord</w:t>
      </w:r>
      <w:r w:rsidRPr="00662B01">
        <w:rPr>
          <w:rFonts w:ascii="Tahoma" w:hAnsi="Tahoma" w:cs="Tahoma"/>
        </w:rPr>
        <w:t xml:space="preserve"> your God with all your heart and with all your soul and with all </w:t>
      </w:r>
      <w:proofErr w:type="spellStart"/>
      <w:r w:rsidRPr="00662B01">
        <w:rPr>
          <w:rFonts w:ascii="Tahoma" w:hAnsi="Tahoma" w:cs="Tahoma"/>
        </w:rPr>
        <w:t>your</w:t>
      </w:r>
      <w:proofErr w:type="spellEnd"/>
      <w:r w:rsidRPr="00662B01">
        <w:rPr>
          <w:rFonts w:ascii="Tahoma" w:hAnsi="Tahoma" w:cs="Tahoma"/>
        </w:rPr>
        <w:t xml:space="preserve"> might. </w:t>
      </w:r>
      <w:r w:rsidRPr="00662B01">
        <w:rPr>
          <w:rFonts w:ascii="Tahoma" w:hAnsi="Tahoma" w:cs="Tahoma"/>
          <w:vertAlign w:val="superscript"/>
          <w:lang w:val="en"/>
        </w:rPr>
        <w:t>6</w:t>
      </w:r>
      <w:r w:rsidRPr="00662B01">
        <w:rPr>
          <w:rFonts w:ascii="Tahoma" w:hAnsi="Tahoma" w:cs="Tahoma"/>
          <w:lang w:val="en"/>
        </w:rPr>
        <w:t xml:space="preserve"> </w:t>
      </w:r>
      <w:r w:rsidRPr="00662B01">
        <w:rPr>
          <w:rFonts w:ascii="Tahoma" w:hAnsi="Tahoma" w:cs="Tahoma"/>
        </w:rPr>
        <w:t xml:space="preserve">And these words that I command you today shall be on your heart. </w:t>
      </w:r>
      <w:r w:rsidRPr="00662B01">
        <w:rPr>
          <w:rFonts w:ascii="Tahoma" w:hAnsi="Tahoma" w:cs="Tahoma"/>
          <w:vertAlign w:val="superscript"/>
          <w:lang w:val="en"/>
        </w:rPr>
        <w:t>7</w:t>
      </w:r>
      <w:r w:rsidRPr="00662B01">
        <w:rPr>
          <w:rFonts w:ascii="Tahoma" w:hAnsi="Tahoma" w:cs="Tahoma"/>
          <w:lang w:val="en"/>
        </w:rPr>
        <w:t xml:space="preserve"> </w:t>
      </w:r>
      <w:r w:rsidRPr="00662B01">
        <w:rPr>
          <w:rFonts w:ascii="Tahoma" w:hAnsi="Tahoma" w:cs="Tahoma"/>
        </w:rPr>
        <w:t xml:space="preserve">You shall teach them diligently to your </w:t>
      </w:r>
      <w:proofErr w:type="gramStart"/>
      <w:r w:rsidRPr="00662B01">
        <w:rPr>
          <w:rFonts w:ascii="Tahoma" w:hAnsi="Tahoma" w:cs="Tahoma"/>
        </w:rPr>
        <w:t>children, and</w:t>
      </w:r>
      <w:proofErr w:type="gramEnd"/>
      <w:r w:rsidRPr="00662B01">
        <w:rPr>
          <w:rFonts w:ascii="Tahoma" w:hAnsi="Tahoma" w:cs="Tahoma"/>
        </w:rPr>
        <w:t xml:space="preserve"> shall talk of them when you sit in your house, and when you walk by the way, and when you lie down, and when you rise. </w:t>
      </w:r>
      <w:r w:rsidRPr="00662B01">
        <w:rPr>
          <w:rFonts w:ascii="Tahoma" w:hAnsi="Tahoma" w:cs="Tahoma"/>
          <w:vertAlign w:val="superscript"/>
          <w:lang w:val="en"/>
        </w:rPr>
        <w:t>8</w:t>
      </w:r>
      <w:r w:rsidRPr="00662B01">
        <w:rPr>
          <w:rFonts w:ascii="Tahoma" w:hAnsi="Tahoma" w:cs="Tahoma"/>
          <w:lang w:val="en"/>
        </w:rPr>
        <w:t xml:space="preserve"> </w:t>
      </w:r>
      <w:r w:rsidRPr="00662B01">
        <w:rPr>
          <w:rFonts w:ascii="Tahoma" w:hAnsi="Tahoma" w:cs="Tahoma"/>
        </w:rPr>
        <w:t xml:space="preserve">You shall bind them as a sign on your hand, and they shall be as frontlets between your eyes. </w:t>
      </w:r>
      <w:r w:rsidRPr="00662B01">
        <w:rPr>
          <w:rFonts w:ascii="Tahoma" w:hAnsi="Tahoma" w:cs="Tahoma"/>
          <w:vertAlign w:val="superscript"/>
          <w:lang w:val="en"/>
        </w:rPr>
        <w:t>9</w:t>
      </w:r>
      <w:r w:rsidRPr="00662B01">
        <w:rPr>
          <w:rFonts w:ascii="Tahoma" w:hAnsi="Tahoma" w:cs="Tahoma"/>
          <w:lang w:val="en"/>
        </w:rPr>
        <w:t xml:space="preserve"> </w:t>
      </w:r>
      <w:r w:rsidRPr="00662B01">
        <w:rPr>
          <w:rFonts w:ascii="Tahoma" w:hAnsi="Tahoma" w:cs="Tahoma"/>
        </w:rPr>
        <w:t xml:space="preserve">You shall write them on the doorposts of your house and on your gates. </w:t>
      </w:r>
    </w:p>
    <w:p w14:paraId="4FF0820F" w14:textId="77777777" w:rsidR="00662B01" w:rsidRPr="00662B01" w:rsidRDefault="00662B01" w:rsidP="00662B01">
      <w:pPr>
        <w:rPr>
          <w:rFonts w:ascii="Tahoma" w:hAnsi="Tahoma" w:cs="Tahoma"/>
        </w:rPr>
      </w:pPr>
      <w:r w:rsidRPr="00662B01">
        <w:rPr>
          <w:rFonts w:ascii="Tahoma" w:hAnsi="Tahoma" w:cs="Tahoma"/>
        </w:rPr>
        <w:t xml:space="preserve">John 20:24–29 (ESV) </w:t>
      </w:r>
    </w:p>
    <w:p w14:paraId="4255D167" w14:textId="673CAED0" w:rsidR="00A843A1" w:rsidRPr="00662B01" w:rsidRDefault="00662B01" w:rsidP="00894EA8">
      <w:r w:rsidRPr="00662B01">
        <w:rPr>
          <w:rFonts w:ascii="Tahoma" w:hAnsi="Tahoma" w:cs="Tahoma"/>
          <w:vertAlign w:val="superscript"/>
          <w:lang w:val="en"/>
        </w:rPr>
        <w:t>24</w:t>
      </w:r>
      <w:r w:rsidRPr="00662B01">
        <w:rPr>
          <w:rFonts w:ascii="Tahoma" w:hAnsi="Tahoma" w:cs="Tahoma"/>
          <w:lang w:val="en"/>
        </w:rPr>
        <w:t xml:space="preserve"> </w:t>
      </w:r>
      <w:r w:rsidRPr="00662B01">
        <w:rPr>
          <w:rFonts w:ascii="Tahoma" w:hAnsi="Tahoma" w:cs="Tahoma"/>
        </w:rPr>
        <w:t xml:space="preserve">Now Thomas, one of the twelve, called the Twin, was not with them when Jesus came. </w:t>
      </w:r>
      <w:r w:rsidRPr="00662B01">
        <w:rPr>
          <w:rFonts w:ascii="Tahoma" w:hAnsi="Tahoma" w:cs="Tahoma"/>
          <w:vertAlign w:val="superscript"/>
          <w:lang w:val="en"/>
        </w:rPr>
        <w:t>25</w:t>
      </w:r>
      <w:r w:rsidRPr="00662B01">
        <w:rPr>
          <w:rFonts w:ascii="Tahoma" w:hAnsi="Tahoma" w:cs="Tahoma"/>
          <w:lang w:val="en"/>
        </w:rPr>
        <w:t xml:space="preserve"> </w:t>
      </w:r>
      <w:r w:rsidRPr="00662B01">
        <w:rPr>
          <w:rFonts w:ascii="Tahoma" w:hAnsi="Tahoma" w:cs="Tahoma"/>
        </w:rPr>
        <w:t xml:space="preserve">So the other disciples told him, “We have seen the Lord.” But he said to them, “Unless I see in his hands the mark of the </w:t>
      </w:r>
      <w:proofErr w:type="gramStart"/>
      <w:r w:rsidRPr="00662B01">
        <w:rPr>
          <w:rFonts w:ascii="Tahoma" w:hAnsi="Tahoma" w:cs="Tahoma"/>
        </w:rPr>
        <w:t>nails, and</w:t>
      </w:r>
      <w:proofErr w:type="gramEnd"/>
      <w:r w:rsidRPr="00662B01">
        <w:rPr>
          <w:rFonts w:ascii="Tahoma" w:hAnsi="Tahoma" w:cs="Tahoma"/>
        </w:rPr>
        <w:t xml:space="preserve"> place my finger into the mark of the nails, and place my hand into his side, I will never believe.” </w:t>
      </w:r>
      <w:r w:rsidRPr="00662B01">
        <w:rPr>
          <w:rFonts w:ascii="Tahoma" w:hAnsi="Tahoma" w:cs="Tahoma"/>
          <w:vertAlign w:val="superscript"/>
          <w:lang w:val="en"/>
        </w:rPr>
        <w:t>26</w:t>
      </w:r>
      <w:r w:rsidRPr="00662B01">
        <w:rPr>
          <w:rFonts w:ascii="Tahoma" w:hAnsi="Tahoma" w:cs="Tahoma"/>
          <w:lang w:val="en"/>
        </w:rPr>
        <w:t xml:space="preserve"> </w:t>
      </w:r>
      <w:r w:rsidRPr="00662B01">
        <w:rPr>
          <w:rFonts w:ascii="Tahoma" w:hAnsi="Tahoma" w:cs="Tahoma"/>
        </w:rPr>
        <w:t xml:space="preserve">Eight days later, his disciples were inside again, and Thomas was with them. Although the doors were locked, Jesus came and stood among them and said, “Peace be with you.” </w:t>
      </w:r>
      <w:r w:rsidRPr="00662B01">
        <w:rPr>
          <w:rFonts w:ascii="Tahoma" w:hAnsi="Tahoma" w:cs="Tahoma"/>
          <w:vertAlign w:val="superscript"/>
          <w:lang w:val="en"/>
        </w:rPr>
        <w:t>27</w:t>
      </w:r>
      <w:r w:rsidRPr="00662B01">
        <w:rPr>
          <w:rFonts w:ascii="Tahoma" w:hAnsi="Tahoma" w:cs="Tahoma"/>
          <w:lang w:val="en"/>
        </w:rPr>
        <w:t xml:space="preserve"> </w:t>
      </w:r>
      <w:r w:rsidRPr="00662B01">
        <w:rPr>
          <w:rFonts w:ascii="Tahoma" w:hAnsi="Tahoma" w:cs="Tahoma"/>
        </w:rPr>
        <w:t xml:space="preserve">Then he said to Thomas, “Put your finger here, and see my hands; and put out your </w:t>
      </w:r>
      <w:proofErr w:type="gramStart"/>
      <w:r w:rsidRPr="00662B01">
        <w:rPr>
          <w:rFonts w:ascii="Tahoma" w:hAnsi="Tahoma" w:cs="Tahoma"/>
        </w:rPr>
        <w:t>hand, and</w:t>
      </w:r>
      <w:proofErr w:type="gramEnd"/>
      <w:r w:rsidRPr="00662B01">
        <w:rPr>
          <w:rFonts w:ascii="Tahoma" w:hAnsi="Tahoma" w:cs="Tahoma"/>
        </w:rPr>
        <w:t xml:space="preserve"> place it in my side. Do not disbelieve, but believe.” </w:t>
      </w:r>
      <w:r w:rsidRPr="00662B01">
        <w:rPr>
          <w:rFonts w:ascii="Tahoma" w:hAnsi="Tahoma" w:cs="Tahoma"/>
          <w:vertAlign w:val="superscript"/>
          <w:lang w:val="en"/>
        </w:rPr>
        <w:t>28</w:t>
      </w:r>
      <w:r w:rsidRPr="00662B01">
        <w:rPr>
          <w:rFonts w:ascii="Tahoma" w:hAnsi="Tahoma" w:cs="Tahoma"/>
          <w:lang w:val="en"/>
        </w:rPr>
        <w:t xml:space="preserve"> </w:t>
      </w:r>
      <w:r w:rsidRPr="00662B01">
        <w:rPr>
          <w:rFonts w:ascii="Tahoma" w:hAnsi="Tahoma" w:cs="Tahoma"/>
        </w:rPr>
        <w:t xml:space="preserve">Thomas answered him, “My Lord and my God!” </w:t>
      </w:r>
      <w:r w:rsidRPr="00662B01">
        <w:rPr>
          <w:rFonts w:ascii="Tahoma" w:hAnsi="Tahoma" w:cs="Tahoma"/>
          <w:vertAlign w:val="superscript"/>
          <w:lang w:val="en"/>
        </w:rPr>
        <w:t>29</w:t>
      </w:r>
      <w:r w:rsidRPr="00662B01">
        <w:rPr>
          <w:rFonts w:ascii="Tahoma" w:hAnsi="Tahoma" w:cs="Tahoma"/>
          <w:lang w:val="en"/>
        </w:rPr>
        <w:t xml:space="preserve"> </w:t>
      </w:r>
      <w:r w:rsidRPr="00662B01">
        <w:rPr>
          <w:rFonts w:ascii="Tahoma" w:hAnsi="Tahoma" w:cs="Tahoma"/>
        </w:rPr>
        <w:t xml:space="preserve">Jesus said to him, “Have you believed because you have seen me? Blessed </w:t>
      </w:r>
      <w:proofErr w:type="gramStart"/>
      <w:r w:rsidRPr="00662B01">
        <w:rPr>
          <w:rFonts w:ascii="Tahoma" w:hAnsi="Tahoma" w:cs="Tahoma"/>
        </w:rPr>
        <w:t>are</w:t>
      </w:r>
      <w:proofErr w:type="gramEnd"/>
      <w:r w:rsidRPr="00662B01">
        <w:rPr>
          <w:rFonts w:ascii="Tahoma" w:hAnsi="Tahoma" w:cs="Tahoma"/>
        </w:rPr>
        <w:t xml:space="preserve"> those who have not seen and yet have believed.”</w:t>
      </w:r>
      <w:r>
        <w:t xml:space="preserv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763EA4D2" w14:textId="77777777" w:rsidR="00662B01" w:rsidRDefault="00D72C69" w:rsidP="00662B01">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662B01" w:rsidRPr="009A5E0B">
        <w:rPr>
          <w:rFonts w:ascii="Tahoma" w:hAnsi="Tahoma" w:cs="Tahoma"/>
        </w:rPr>
        <w:t xml:space="preserve">An Exposition of John </w:t>
      </w:r>
      <w:r w:rsidR="00662B01">
        <w:rPr>
          <w:rFonts w:ascii="Tahoma" w:hAnsi="Tahoma" w:cs="Tahoma"/>
        </w:rPr>
        <w:t>20:24-29: “Good News for Doubters”</w:t>
      </w:r>
    </w:p>
    <w:p w14:paraId="5C45FD6E" w14:textId="77777777" w:rsidR="00662B01" w:rsidRDefault="00662B01" w:rsidP="00662B01">
      <w:pPr>
        <w:spacing w:after="0"/>
        <w:rPr>
          <w:rFonts w:ascii="Tahoma" w:hAnsi="Tahoma" w:cs="Tahoma"/>
        </w:rPr>
      </w:pPr>
    </w:p>
    <w:p w14:paraId="04184972" w14:textId="77777777" w:rsidR="00662B01" w:rsidRDefault="00662B01" w:rsidP="00662B01">
      <w:pPr>
        <w:spacing w:after="0"/>
        <w:rPr>
          <w:rFonts w:ascii="Tahoma" w:hAnsi="Tahoma" w:cs="Tahoma"/>
        </w:rPr>
      </w:pPr>
      <w:r>
        <w:rPr>
          <w:rFonts w:ascii="Tahoma" w:hAnsi="Tahoma" w:cs="Tahoma"/>
        </w:rPr>
        <w:t xml:space="preserve">Jesus dispels disbelief with the undeniable reality of His resurrection. </w:t>
      </w:r>
    </w:p>
    <w:p w14:paraId="32C63DC8" w14:textId="77777777" w:rsidR="00662B01" w:rsidRDefault="00662B01" w:rsidP="00662B01">
      <w:pPr>
        <w:pStyle w:val="ListParagraph"/>
        <w:numPr>
          <w:ilvl w:val="0"/>
          <w:numId w:val="16"/>
        </w:numPr>
        <w:spacing w:after="0"/>
        <w:rPr>
          <w:rFonts w:ascii="Tahoma" w:hAnsi="Tahoma" w:cs="Tahoma"/>
        </w:rPr>
      </w:pPr>
      <w:r>
        <w:rPr>
          <w:rFonts w:ascii="Tahoma" w:hAnsi="Tahoma" w:cs="Tahoma"/>
        </w:rPr>
        <w:t>Jesus’ disciples try to deal with doubt. (John 20:24-25)</w:t>
      </w:r>
    </w:p>
    <w:p w14:paraId="7A3CF14D" w14:textId="77777777" w:rsidR="00662B01" w:rsidRDefault="00662B01" w:rsidP="00662B01">
      <w:pPr>
        <w:pStyle w:val="ListParagraph"/>
        <w:numPr>
          <w:ilvl w:val="0"/>
          <w:numId w:val="16"/>
        </w:numPr>
        <w:spacing w:after="0"/>
        <w:rPr>
          <w:rFonts w:ascii="Tahoma" w:hAnsi="Tahoma" w:cs="Tahoma"/>
        </w:rPr>
      </w:pPr>
      <w:r>
        <w:rPr>
          <w:rFonts w:ascii="Tahoma" w:hAnsi="Tahoma" w:cs="Tahoma"/>
        </w:rPr>
        <w:t>Jesus disperses our disbelief. (John 20:26-27)</w:t>
      </w:r>
    </w:p>
    <w:p w14:paraId="34E4D2A5" w14:textId="611EDA33" w:rsidR="006333F0" w:rsidRDefault="00662B01" w:rsidP="00662B01">
      <w:pPr>
        <w:pStyle w:val="ListParagraph"/>
        <w:numPr>
          <w:ilvl w:val="0"/>
          <w:numId w:val="16"/>
        </w:numPr>
        <w:spacing w:after="0"/>
        <w:rPr>
          <w:rFonts w:ascii="Tahoma" w:hAnsi="Tahoma" w:cs="Tahoma"/>
        </w:rPr>
      </w:pPr>
      <w:r>
        <w:rPr>
          <w:rFonts w:ascii="Tahoma" w:hAnsi="Tahoma" w:cs="Tahoma"/>
        </w:rPr>
        <w:t>Jesus declares our blessedness to believe His Gospel Word. (John 20:28-29)</w:t>
      </w:r>
    </w:p>
    <w:p w14:paraId="2BB38914" w14:textId="77777777" w:rsidR="00662B01" w:rsidRPr="00662B01" w:rsidRDefault="00662B01" w:rsidP="00662B01">
      <w:pPr>
        <w:spacing w:after="0"/>
        <w:rPr>
          <w:rFonts w:ascii="Tahoma" w:hAnsi="Tahoma" w:cs="Tahoma"/>
        </w:rPr>
      </w:pPr>
    </w:p>
    <w:p w14:paraId="45650A0C" w14:textId="2547EBBA" w:rsidR="00D54053" w:rsidRDefault="00B747D9" w:rsidP="00D54053">
      <w:pPr>
        <w:spacing w:after="0"/>
        <w:rPr>
          <w:rFonts w:ascii="Tahoma" w:hAnsi="Tahoma" w:cs="Tahoma"/>
        </w:rPr>
      </w:pPr>
      <w:r w:rsidRPr="00E20DB2">
        <w:rPr>
          <w:rFonts w:ascii="Tahoma" w:hAnsi="Tahoma" w:cs="Tahoma"/>
          <w:b/>
          <w:bCs/>
        </w:rPr>
        <w:t>Prayer of Application</w:t>
      </w:r>
    </w:p>
    <w:p w14:paraId="32C25A74" w14:textId="77777777" w:rsidR="00C13686" w:rsidRPr="00D54053" w:rsidRDefault="00C13686" w:rsidP="00D54053">
      <w:pPr>
        <w:spacing w:after="0"/>
        <w:rPr>
          <w:rFonts w:ascii="Tahoma" w:hAnsi="Tahoma" w:cs="Tahoma"/>
        </w:rPr>
      </w:pPr>
    </w:p>
    <w:p w14:paraId="387E34CD" w14:textId="5CBC738A" w:rsidR="00662B01" w:rsidRDefault="00C13686" w:rsidP="00662B01">
      <w:pPr>
        <w:spacing w:after="0"/>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662B01">
        <w:rPr>
          <w:rFonts w:ascii="Tahoma" w:hAnsi="Tahoma" w:cs="Tahoma"/>
        </w:rPr>
        <w:t>NTH 168 – I Greet Thee Who My Sure Redeemer Art</w:t>
      </w:r>
    </w:p>
    <w:p w14:paraId="2EA933BC" w14:textId="77777777" w:rsidR="00662B01" w:rsidRPr="00662B01" w:rsidRDefault="00662B01" w:rsidP="00662B01">
      <w:pPr>
        <w:spacing w:after="0"/>
        <w:rPr>
          <w:rFonts w:ascii="Tahoma" w:hAnsi="Tahoma" w:cs="Tahoma"/>
        </w:rPr>
      </w:pPr>
    </w:p>
    <w:p w14:paraId="35EC25B5" w14:textId="3EA61B9B"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39826502"/>
      <w:bookmarkStart w:id="12" w:name="_Hlk53156180"/>
      <w:bookmarkStart w:id="13" w:name="_Hlk50722140"/>
      <w:r w:rsidR="00662B01" w:rsidRPr="00292061">
        <w:rPr>
          <w:rFonts w:ascii="Tahoma" w:hAnsi="Tahoma" w:cs="Tahoma"/>
          <w:bCs/>
        </w:rPr>
        <w:t>Now may our Lord Jesus Christ himself, and God our Father, who loved us and gave us eternal comfort and good hope through grace, comfort your hearts and establish them in every good work and word. 2 Thessalonians 2:16-17</w:t>
      </w:r>
      <w:bookmarkEnd w:id="11"/>
      <w:bookmarkEnd w:id="12"/>
      <w:bookmarkEnd w:id="13"/>
    </w:p>
    <w:sectPr w:rsidR="00BC4502" w:rsidRPr="007038A3" w:rsidSect="00EF4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16E6"/>
    <w:multiLevelType w:val="hybridMultilevel"/>
    <w:tmpl w:val="CF6CFA6C"/>
    <w:lvl w:ilvl="0" w:tplc="E83E22D0">
      <w:start w:val="23"/>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690F"/>
    <w:multiLevelType w:val="hybridMultilevel"/>
    <w:tmpl w:val="61F8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93324"/>
    <w:multiLevelType w:val="hybridMultilevel"/>
    <w:tmpl w:val="AD7E3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D6DCE"/>
    <w:multiLevelType w:val="hybridMultilevel"/>
    <w:tmpl w:val="C8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10"/>
  </w:num>
  <w:num w:numId="3" w16cid:durableId="209533629">
    <w:abstractNumId w:val="5"/>
  </w:num>
  <w:num w:numId="4" w16cid:durableId="1432817276">
    <w:abstractNumId w:val="7"/>
  </w:num>
  <w:num w:numId="5" w16cid:durableId="1612317174">
    <w:abstractNumId w:val="12"/>
  </w:num>
  <w:num w:numId="6" w16cid:durableId="279342982">
    <w:abstractNumId w:val="15"/>
  </w:num>
  <w:num w:numId="7" w16cid:durableId="1408385803">
    <w:abstractNumId w:val="1"/>
  </w:num>
  <w:num w:numId="8" w16cid:durableId="1215384167">
    <w:abstractNumId w:val="13"/>
  </w:num>
  <w:num w:numId="9" w16cid:durableId="786197574">
    <w:abstractNumId w:val="11"/>
  </w:num>
  <w:num w:numId="10" w16cid:durableId="1913854060">
    <w:abstractNumId w:val="0"/>
  </w:num>
  <w:num w:numId="11" w16cid:durableId="1423991968">
    <w:abstractNumId w:val="4"/>
  </w:num>
  <w:num w:numId="12" w16cid:durableId="61800634">
    <w:abstractNumId w:val="2"/>
  </w:num>
  <w:num w:numId="13" w16cid:durableId="1693073467">
    <w:abstractNumId w:val="14"/>
  </w:num>
  <w:num w:numId="14" w16cid:durableId="353269714">
    <w:abstractNumId w:val="6"/>
  </w:num>
  <w:num w:numId="15" w16cid:durableId="504515243">
    <w:abstractNumId w:val="9"/>
  </w:num>
  <w:num w:numId="16" w16cid:durableId="116655285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CBD"/>
    <w:rsid w:val="00016E6F"/>
    <w:rsid w:val="00026602"/>
    <w:rsid w:val="0003211E"/>
    <w:rsid w:val="000333F6"/>
    <w:rsid w:val="00037FBD"/>
    <w:rsid w:val="00043B08"/>
    <w:rsid w:val="00045C4E"/>
    <w:rsid w:val="00047586"/>
    <w:rsid w:val="00055252"/>
    <w:rsid w:val="000554F1"/>
    <w:rsid w:val="000554FF"/>
    <w:rsid w:val="000719BC"/>
    <w:rsid w:val="00075E98"/>
    <w:rsid w:val="000928BE"/>
    <w:rsid w:val="000955D6"/>
    <w:rsid w:val="00095B3F"/>
    <w:rsid w:val="000A04E2"/>
    <w:rsid w:val="000A3672"/>
    <w:rsid w:val="000A5F05"/>
    <w:rsid w:val="000B4A63"/>
    <w:rsid w:val="000B6399"/>
    <w:rsid w:val="000B7F0E"/>
    <w:rsid w:val="000C2CFC"/>
    <w:rsid w:val="000C5F2E"/>
    <w:rsid w:val="000C67CF"/>
    <w:rsid w:val="000D41F7"/>
    <w:rsid w:val="000D57DD"/>
    <w:rsid w:val="000E1190"/>
    <w:rsid w:val="000E55E7"/>
    <w:rsid w:val="000E7562"/>
    <w:rsid w:val="0010022D"/>
    <w:rsid w:val="001004BD"/>
    <w:rsid w:val="00104AA7"/>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5C73"/>
    <w:rsid w:val="002D6CFD"/>
    <w:rsid w:val="002E2A33"/>
    <w:rsid w:val="0030107C"/>
    <w:rsid w:val="00304AA7"/>
    <w:rsid w:val="0030673A"/>
    <w:rsid w:val="00307BEC"/>
    <w:rsid w:val="00320BDF"/>
    <w:rsid w:val="0033456F"/>
    <w:rsid w:val="00352702"/>
    <w:rsid w:val="00363167"/>
    <w:rsid w:val="003841AB"/>
    <w:rsid w:val="003943E1"/>
    <w:rsid w:val="003950C1"/>
    <w:rsid w:val="00397E34"/>
    <w:rsid w:val="003A22DF"/>
    <w:rsid w:val="003B1434"/>
    <w:rsid w:val="003B369C"/>
    <w:rsid w:val="003B3C0D"/>
    <w:rsid w:val="003B679A"/>
    <w:rsid w:val="003C0191"/>
    <w:rsid w:val="003C1875"/>
    <w:rsid w:val="003C575F"/>
    <w:rsid w:val="003D19C5"/>
    <w:rsid w:val="003F0140"/>
    <w:rsid w:val="003F53AC"/>
    <w:rsid w:val="00413EE1"/>
    <w:rsid w:val="0041505A"/>
    <w:rsid w:val="00415C13"/>
    <w:rsid w:val="00420771"/>
    <w:rsid w:val="0043136A"/>
    <w:rsid w:val="00435B56"/>
    <w:rsid w:val="00443525"/>
    <w:rsid w:val="00444CF9"/>
    <w:rsid w:val="00444E67"/>
    <w:rsid w:val="004464DE"/>
    <w:rsid w:val="00447607"/>
    <w:rsid w:val="00453085"/>
    <w:rsid w:val="00456BA0"/>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F588D"/>
    <w:rsid w:val="004F610D"/>
    <w:rsid w:val="0050664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D1730"/>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2B01"/>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095E"/>
    <w:rsid w:val="006F3353"/>
    <w:rsid w:val="006F55D2"/>
    <w:rsid w:val="006F7943"/>
    <w:rsid w:val="00701D43"/>
    <w:rsid w:val="007038A3"/>
    <w:rsid w:val="00706E6A"/>
    <w:rsid w:val="00710D41"/>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C06C8"/>
    <w:rsid w:val="007D3321"/>
    <w:rsid w:val="007F3EA2"/>
    <w:rsid w:val="007F5A5A"/>
    <w:rsid w:val="007F5B11"/>
    <w:rsid w:val="007F6518"/>
    <w:rsid w:val="00813466"/>
    <w:rsid w:val="00824B76"/>
    <w:rsid w:val="00832CD6"/>
    <w:rsid w:val="00837668"/>
    <w:rsid w:val="00837FA4"/>
    <w:rsid w:val="0084185D"/>
    <w:rsid w:val="008437C3"/>
    <w:rsid w:val="0085308A"/>
    <w:rsid w:val="00865956"/>
    <w:rsid w:val="008740A0"/>
    <w:rsid w:val="0088422A"/>
    <w:rsid w:val="00885AB5"/>
    <w:rsid w:val="00894874"/>
    <w:rsid w:val="00894EA8"/>
    <w:rsid w:val="00897F79"/>
    <w:rsid w:val="008A10AD"/>
    <w:rsid w:val="008A4CC1"/>
    <w:rsid w:val="008A4E75"/>
    <w:rsid w:val="008A6B47"/>
    <w:rsid w:val="008B13D8"/>
    <w:rsid w:val="008B2C43"/>
    <w:rsid w:val="008C3550"/>
    <w:rsid w:val="008C3AD7"/>
    <w:rsid w:val="008E1CF0"/>
    <w:rsid w:val="008E79E2"/>
    <w:rsid w:val="008F18A7"/>
    <w:rsid w:val="008F3081"/>
    <w:rsid w:val="008F66D1"/>
    <w:rsid w:val="008F6ECE"/>
    <w:rsid w:val="00901C2C"/>
    <w:rsid w:val="009103CD"/>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755EB"/>
    <w:rsid w:val="00A843A1"/>
    <w:rsid w:val="00A910CC"/>
    <w:rsid w:val="00A92413"/>
    <w:rsid w:val="00A94601"/>
    <w:rsid w:val="00A96C67"/>
    <w:rsid w:val="00AB1A57"/>
    <w:rsid w:val="00AB20D7"/>
    <w:rsid w:val="00AB4204"/>
    <w:rsid w:val="00AC0B27"/>
    <w:rsid w:val="00AC3D21"/>
    <w:rsid w:val="00AC6484"/>
    <w:rsid w:val="00AD12C0"/>
    <w:rsid w:val="00AD1FC5"/>
    <w:rsid w:val="00AD547B"/>
    <w:rsid w:val="00AF2B10"/>
    <w:rsid w:val="00AF5D4E"/>
    <w:rsid w:val="00B14A88"/>
    <w:rsid w:val="00B150E4"/>
    <w:rsid w:val="00B158E8"/>
    <w:rsid w:val="00B206E5"/>
    <w:rsid w:val="00B23FC5"/>
    <w:rsid w:val="00B26B61"/>
    <w:rsid w:val="00B336DD"/>
    <w:rsid w:val="00B342CE"/>
    <w:rsid w:val="00B36434"/>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3686"/>
    <w:rsid w:val="00C164E2"/>
    <w:rsid w:val="00C26EB1"/>
    <w:rsid w:val="00C35BF0"/>
    <w:rsid w:val="00C35E88"/>
    <w:rsid w:val="00C375CE"/>
    <w:rsid w:val="00C402DF"/>
    <w:rsid w:val="00C45A7F"/>
    <w:rsid w:val="00C47272"/>
    <w:rsid w:val="00C501D7"/>
    <w:rsid w:val="00C5186A"/>
    <w:rsid w:val="00C6259A"/>
    <w:rsid w:val="00C71DA1"/>
    <w:rsid w:val="00C75993"/>
    <w:rsid w:val="00C969DF"/>
    <w:rsid w:val="00C97451"/>
    <w:rsid w:val="00CA79F9"/>
    <w:rsid w:val="00CC6156"/>
    <w:rsid w:val="00CC7B13"/>
    <w:rsid w:val="00CD003B"/>
    <w:rsid w:val="00CD49B2"/>
    <w:rsid w:val="00CD4B30"/>
    <w:rsid w:val="00CE2B83"/>
    <w:rsid w:val="00CF1083"/>
    <w:rsid w:val="00CF1F21"/>
    <w:rsid w:val="00CF6DA0"/>
    <w:rsid w:val="00D15FDF"/>
    <w:rsid w:val="00D20C77"/>
    <w:rsid w:val="00D24293"/>
    <w:rsid w:val="00D36223"/>
    <w:rsid w:val="00D37A14"/>
    <w:rsid w:val="00D40F4B"/>
    <w:rsid w:val="00D44305"/>
    <w:rsid w:val="00D53411"/>
    <w:rsid w:val="00D54053"/>
    <w:rsid w:val="00D61E92"/>
    <w:rsid w:val="00D72C69"/>
    <w:rsid w:val="00D86A25"/>
    <w:rsid w:val="00D96288"/>
    <w:rsid w:val="00DA0B02"/>
    <w:rsid w:val="00DA2CAB"/>
    <w:rsid w:val="00DB09B0"/>
    <w:rsid w:val="00DB1988"/>
    <w:rsid w:val="00DC5D6A"/>
    <w:rsid w:val="00DD4589"/>
    <w:rsid w:val="00DE013C"/>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C44AE"/>
    <w:rsid w:val="00EC6931"/>
    <w:rsid w:val="00ED2C5D"/>
    <w:rsid w:val="00EE14F8"/>
    <w:rsid w:val="00EF11DA"/>
    <w:rsid w:val="00EF32AE"/>
    <w:rsid w:val="00EF4733"/>
    <w:rsid w:val="00EF7635"/>
    <w:rsid w:val="00F01593"/>
    <w:rsid w:val="00F0399B"/>
    <w:rsid w:val="00F040F7"/>
    <w:rsid w:val="00F10E50"/>
    <w:rsid w:val="00F12D13"/>
    <w:rsid w:val="00F13020"/>
    <w:rsid w:val="00F14F82"/>
    <w:rsid w:val="00F16337"/>
    <w:rsid w:val="00F23874"/>
    <w:rsid w:val="00F247C0"/>
    <w:rsid w:val="00F326DA"/>
    <w:rsid w:val="00F34485"/>
    <w:rsid w:val="00F359C7"/>
    <w:rsid w:val="00F40B66"/>
    <w:rsid w:val="00F436D5"/>
    <w:rsid w:val="00F43E73"/>
    <w:rsid w:val="00F50877"/>
    <w:rsid w:val="00F56820"/>
    <w:rsid w:val="00F609AE"/>
    <w:rsid w:val="00F8096A"/>
    <w:rsid w:val="00F85B6D"/>
    <w:rsid w:val="00F85C36"/>
    <w:rsid w:val="00F85FE5"/>
    <w:rsid w:val="00F926CE"/>
    <w:rsid w:val="00F95E15"/>
    <w:rsid w:val="00FA3162"/>
    <w:rsid w:val="00FA3542"/>
    <w:rsid w:val="00FA417A"/>
    <w:rsid w:val="00FA50DA"/>
    <w:rsid w:val="00FA5203"/>
    <w:rsid w:val="00FB10A1"/>
    <w:rsid w:val="00FB2B50"/>
    <w:rsid w:val="00FB36A2"/>
    <w:rsid w:val="00FB3FAC"/>
    <w:rsid w:val="00FC61AA"/>
    <w:rsid w:val="00FC6D28"/>
    <w:rsid w:val="00FD1278"/>
    <w:rsid w:val="00FD38E2"/>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1157649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01057668">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799374092">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3812718">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6</cp:revision>
  <dcterms:created xsi:type="dcterms:W3CDTF">2024-02-17T11:52:00Z</dcterms:created>
  <dcterms:modified xsi:type="dcterms:W3CDTF">2024-02-17T12:19:00Z</dcterms:modified>
</cp:coreProperties>
</file>