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E874" w14:textId="309AA281" w:rsidR="0002732E" w:rsidRPr="00B03497" w:rsidRDefault="0002732E" w:rsidP="003C2DFC">
      <w:pPr>
        <w:spacing w:after="0" w:line="240" w:lineRule="auto"/>
        <w:rPr>
          <w:rFonts w:ascii="Tahoma" w:eastAsia="Times New Roman" w:hAnsi="Tahoma" w:cs="Tahoma"/>
          <w:b/>
          <w:bCs/>
          <w:color w:val="000000"/>
        </w:rPr>
      </w:pPr>
      <w:r w:rsidRPr="00B03497">
        <w:rPr>
          <w:rFonts w:ascii="Tahoma" w:eastAsia="Times New Roman" w:hAnsi="Tahoma" w:cs="Tahoma"/>
          <w:b/>
          <w:bCs/>
          <w:color w:val="000000"/>
        </w:rPr>
        <w:t>Living Hope Presbyterian Church</w:t>
      </w:r>
    </w:p>
    <w:p w14:paraId="3758FA0E" w14:textId="0E09F375" w:rsidR="0002732E" w:rsidRPr="00B03497" w:rsidRDefault="0002732E" w:rsidP="003C2DFC">
      <w:pPr>
        <w:spacing w:after="0" w:line="240" w:lineRule="auto"/>
        <w:rPr>
          <w:rFonts w:ascii="Tahoma" w:eastAsia="Times New Roman" w:hAnsi="Tahoma" w:cs="Tahoma"/>
          <w:color w:val="000000"/>
        </w:rPr>
      </w:pPr>
      <w:r w:rsidRPr="00B03497">
        <w:rPr>
          <w:rFonts w:ascii="Tahoma" w:eastAsia="Times New Roman" w:hAnsi="Tahoma" w:cs="Tahoma"/>
          <w:color w:val="000000"/>
        </w:rPr>
        <w:t>12/19/21 Christmas Service</w:t>
      </w:r>
      <w:r w:rsidR="00B03497">
        <w:rPr>
          <w:rFonts w:ascii="Tahoma" w:eastAsia="Times New Roman" w:hAnsi="Tahoma" w:cs="Tahoma"/>
          <w:color w:val="000000"/>
        </w:rPr>
        <w:t>, 10:45 AM</w:t>
      </w:r>
    </w:p>
    <w:p w14:paraId="5AAB6535" w14:textId="77777777" w:rsidR="0002732E" w:rsidRPr="00B03497" w:rsidRDefault="0002732E" w:rsidP="003C2DFC">
      <w:pPr>
        <w:spacing w:after="0" w:line="240" w:lineRule="auto"/>
        <w:rPr>
          <w:rFonts w:ascii="Tahoma" w:eastAsia="Times New Roman" w:hAnsi="Tahoma" w:cs="Tahoma"/>
          <w:color w:val="000000"/>
        </w:rPr>
      </w:pPr>
    </w:p>
    <w:p w14:paraId="4A745DF1" w14:textId="6C5D845A" w:rsidR="003C2DFC" w:rsidRPr="00B03497" w:rsidRDefault="003C2DFC" w:rsidP="003C2DFC">
      <w:pPr>
        <w:spacing w:after="0" w:line="240" w:lineRule="auto"/>
        <w:rPr>
          <w:rFonts w:ascii="Tahoma" w:eastAsia="Times New Roman" w:hAnsi="Tahoma" w:cs="Tahoma"/>
        </w:rPr>
      </w:pPr>
      <w:r w:rsidRPr="00B03497">
        <w:rPr>
          <w:rFonts w:ascii="Tahoma" w:eastAsia="Times New Roman" w:hAnsi="Tahoma" w:cs="Tahoma"/>
          <w:color w:val="000000"/>
        </w:rPr>
        <w:t>Prelude</w:t>
      </w:r>
    </w:p>
    <w:p w14:paraId="6D44B200" w14:textId="77777777" w:rsidR="003C2DFC" w:rsidRPr="00B03497" w:rsidRDefault="003C2DFC" w:rsidP="003C2DFC">
      <w:pPr>
        <w:spacing w:after="0" w:line="240" w:lineRule="auto"/>
        <w:rPr>
          <w:rFonts w:ascii="Tahoma" w:eastAsia="Times New Roman" w:hAnsi="Tahoma" w:cs="Tahoma"/>
        </w:rPr>
      </w:pPr>
    </w:p>
    <w:p w14:paraId="7F6DA6D4" w14:textId="77777777" w:rsidR="003C2DFC" w:rsidRPr="00B03497" w:rsidRDefault="003C2DFC" w:rsidP="003C2DFC">
      <w:pPr>
        <w:spacing w:after="0" w:line="240" w:lineRule="auto"/>
        <w:rPr>
          <w:rFonts w:ascii="Tahoma" w:eastAsia="Times New Roman" w:hAnsi="Tahoma" w:cs="Tahoma"/>
        </w:rPr>
      </w:pPr>
      <w:r w:rsidRPr="00B03497">
        <w:rPr>
          <w:rFonts w:ascii="Tahoma" w:eastAsia="Times New Roman" w:hAnsi="Tahoma" w:cs="Tahoma"/>
          <w:color w:val="000000"/>
        </w:rPr>
        <w:t>Welcome and Announcements</w:t>
      </w:r>
    </w:p>
    <w:p w14:paraId="1A440FE0" w14:textId="77777777" w:rsidR="00626604" w:rsidRPr="00B03497" w:rsidRDefault="00626604" w:rsidP="003C2DFC">
      <w:pPr>
        <w:spacing w:after="0" w:line="240" w:lineRule="auto"/>
        <w:rPr>
          <w:rFonts w:ascii="Tahoma" w:eastAsia="Times New Roman" w:hAnsi="Tahoma" w:cs="Tahoma"/>
          <w:color w:val="000000"/>
        </w:rPr>
      </w:pPr>
    </w:p>
    <w:p w14:paraId="37D7FB02" w14:textId="4FBC7E4A" w:rsidR="0002732E" w:rsidRPr="0002732E" w:rsidRDefault="0002732E" w:rsidP="002262DA">
      <w:pPr>
        <w:rPr>
          <w:rFonts w:ascii="Tahoma" w:hAnsi="Tahoma" w:cs="Tahoma"/>
          <w:bCs/>
        </w:rPr>
      </w:pPr>
      <w:r w:rsidRPr="0002732E">
        <w:rPr>
          <w:rFonts w:ascii="Tahoma" w:eastAsia="Times New Roman" w:hAnsi="Tahoma" w:cs="Tahoma"/>
          <w:color w:val="000000"/>
          <w:bdr w:val="none" w:sz="0" w:space="0" w:color="auto" w:frame="1"/>
        </w:rPr>
        <w:t>Call to Worship </w:t>
      </w:r>
      <w:r w:rsidR="00F90C67">
        <w:rPr>
          <w:rFonts w:ascii="Tahoma" w:eastAsia="Times New Roman" w:hAnsi="Tahoma" w:cs="Tahoma"/>
          <w:color w:val="000000"/>
          <w:bdr w:val="none" w:sz="0" w:space="0" w:color="auto" w:frame="1"/>
        </w:rPr>
        <w:t xml:space="preserve">– </w:t>
      </w:r>
      <w:bookmarkStart w:id="0" w:name="_Hlk51944088"/>
      <w:r w:rsidR="002262DA"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2262DA" w:rsidRPr="00292061">
        <w:rPr>
          <w:rFonts w:ascii="Tahoma" w:hAnsi="Tahoma" w:cs="Tahoma"/>
          <w:bCs/>
        </w:rPr>
        <w:tab/>
        <w:t>Psalm 98:1-3</w:t>
      </w:r>
      <w:bookmarkEnd w:id="0"/>
    </w:p>
    <w:p w14:paraId="2FDD5DBD" w14:textId="77777777" w:rsidR="00343C48" w:rsidRPr="0002732E" w:rsidRDefault="00343C48" w:rsidP="00343C48">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Opening Prayer  </w:t>
      </w:r>
    </w:p>
    <w:p w14:paraId="753FE912" w14:textId="77777777" w:rsidR="00343C48" w:rsidRDefault="00343C48" w:rsidP="0002732E">
      <w:pPr>
        <w:shd w:val="clear" w:color="auto" w:fill="FFFFFF"/>
        <w:spacing w:after="0" w:line="240" w:lineRule="auto"/>
        <w:rPr>
          <w:rFonts w:ascii="Tahoma" w:eastAsia="Times New Roman" w:hAnsi="Tahoma" w:cs="Tahoma"/>
          <w:color w:val="000000"/>
          <w:bdr w:val="none" w:sz="0" w:space="0" w:color="auto" w:frame="1"/>
        </w:rPr>
      </w:pPr>
    </w:p>
    <w:p w14:paraId="73C5465A" w14:textId="6CC2C834"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Scripture- Isaiah 9:6-7  </w:t>
      </w:r>
    </w:p>
    <w:p w14:paraId="78E37637" w14:textId="772BAE2D"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493B02EF" w14:textId="7AD7CCCC" w:rsidR="0002732E" w:rsidRPr="0002732E" w:rsidRDefault="0002732E" w:rsidP="0002732E">
      <w:pPr>
        <w:shd w:val="clear" w:color="auto" w:fill="FFFFFF"/>
        <w:spacing w:after="0" w:line="240" w:lineRule="auto"/>
        <w:rPr>
          <w:rFonts w:ascii="Tahoma" w:eastAsia="Times New Roman" w:hAnsi="Tahoma" w:cs="Tahoma"/>
          <w:color w:val="26282A"/>
        </w:rPr>
      </w:pPr>
      <w:proofErr w:type="gramStart"/>
      <w:r w:rsidRPr="0002732E">
        <w:rPr>
          <w:rFonts w:ascii="Tahoma" w:eastAsia="Times New Roman" w:hAnsi="Tahoma" w:cs="Tahoma"/>
          <w:i/>
          <w:iCs/>
          <w:color w:val="000000"/>
          <w:bdr w:val="none" w:sz="0" w:space="0" w:color="auto" w:frame="1"/>
        </w:rPr>
        <w:t>Lift Up</w:t>
      </w:r>
      <w:proofErr w:type="gramEnd"/>
      <w:r w:rsidRPr="0002732E">
        <w:rPr>
          <w:rFonts w:ascii="Tahoma" w:eastAsia="Times New Roman" w:hAnsi="Tahoma" w:cs="Tahoma"/>
          <w:i/>
          <w:iCs/>
          <w:color w:val="000000"/>
          <w:bdr w:val="none" w:sz="0" w:space="0" w:color="auto" w:frame="1"/>
        </w:rPr>
        <w:t xml:space="preserve"> Your Heads</w:t>
      </w:r>
      <w:r w:rsidRPr="0002732E">
        <w:rPr>
          <w:rFonts w:ascii="Tahoma" w:eastAsia="Times New Roman" w:hAnsi="Tahoma" w:cs="Tahoma"/>
          <w:color w:val="000000"/>
          <w:bdr w:val="none" w:sz="0" w:space="0" w:color="auto" w:frame="1"/>
        </w:rPr>
        <w:t>-NTH 198-Congregational</w:t>
      </w:r>
      <w:r w:rsidRPr="0002732E">
        <w:rPr>
          <w:rFonts w:ascii="Tahoma" w:eastAsia="Times New Roman" w:hAnsi="Tahoma" w:cs="Tahoma"/>
          <w:i/>
          <w:iCs/>
          <w:color w:val="000000"/>
          <w:bdr w:val="none" w:sz="0" w:space="0" w:color="auto" w:frame="1"/>
        </w:rPr>
        <w:t xml:space="preserve"> Singing</w:t>
      </w:r>
      <w:r w:rsidRPr="0002732E">
        <w:rPr>
          <w:rFonts w:ascii="Tahoma" w:eastAsia="Times New Roman" w:hAnsi="Tahoma" w:cs="Tahoma"/>
          <w:color w:val="000000"/>
          <w:bdr w:val="none" w:sz="0" w:space="0" w:color="auto" w:frame="1"/>
        </w:rPr>
        <w:t xml:space="preserve">  </w:t>
      </w:r>
    </w:p>
    <w:p w14:paraId="77EC547A"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4071BB5D" w14:textId="43D8B641"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Born to Set Us Free-Choir</w:t>
      </w:r>
    </w:p>
    <w:p w14:paraId="662DC01D"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043016DE" w14:textId="7EA6009C" w:rsidR="0002732E" w:rsidRDefault="0002732E" w:rsidP="0002732E">
      <w:pPr>
        <w:shd w:val="clear" w:color="auto" w:fill="FFFFFF"/>
        <w:spacing w:after="0" w:line="240" w:lineRule="auto"/>
        <w:rPr>
          <w:rFonts w:ascii="Tahoma" w:eastAsia="Times New Roman" w:hAnsi="Tahoma" w:cs="Tahoma"/>
          <w:color w:val="000000"/>
          <w:bdr w:val="none" w:sz="0" w:space="0" w:color="auto" w:frame="1"/>
        </w:rPr>
      </w:pPr>
      <w:r w:rsidRPr="0002732E">
        <w:rPr>
          <w:rFonts w:ascii="Tahoma" w:eastAsia="Times New Roman" w:hAnsi="Tahoma" w:cs="Tahoma"/>
          <w:color w:val="000000"/>
          <w:bdr w:val="none" w:sz="0" w:space="0" w:color="auto" w:frame="1"/>
        </w:rPr>
        <w:t>Scripture- Luke 2:1-5  </w:t>
      </w:r>
    </w:p>
    <w:p w14:paraId="417257A9" w14:textId="5A99B2F4" w:rsidR="00343C48" w:rsidRDefault="00343C48" w:rsidP="0002732E">
      <w:pPr>
        <w:shd w:val="clear" w:color="auto" w:fill="FFFFFF"/>
        <w:spacing w:after="0" w:line="240" w:lineRule="auto"/>
        <w:rPr>
          <w:rFonts w:ascii="Tahoma" w:eastAsia="Times New Roman" w:hAnsi="Tahoma" w:cs="Tahoma"/>
          <w:color w:val="000000"/>
          <w:bdr w:val="none" w:sz="0" w:space="0" w:color="auto" w:frame="1"/>
        </w:rPr>
      </w:pPr>
    </w:p>
    <w:p w14:paraId="3C0D9709" w14:textId="77777777" w:rsidR="00343C48" w:rsidRPr="0002732E" w:rsidRDefault="00343C48" w:rsidP="00343C48">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O Come All Ye Faithful-Piano Solo-Curt Day</w:t>
      </w:r>
    </w:p>
    <w:p w14:paraId="6BC48A38" w14:textId="6281FEE3"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6DF783C6" w14:textId="7EB5B5BD"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i/>
          <w:iCs/>
          <w:color w:val="000000"/>
          <w:bdr w:val="none" w:sz="0" w:space="0" w:color="auto" w:frame="1"/>
        </w:rPr>
        <w:t>O Little Town of Bethlehem-</w:t>
      </w:r>
      <w:r w:rsidRPr="0002732E">
        <w:rPr>
          <w:rFonts w:ascii="Tahoma" w:eastAsia="Times New Roman" w:hAnsi="Tahoma" w:cs="Tahoma"/>
          <w:color w:val="000000"/>
          <w:bdr w:val="none" w:sz="0" w:space="0" w:color="auto" w:frame="1"/>
        </w:rPr>
        <w:t>NTH 20</w:t>
      </w:r>
      <w:r w:rsidR="00F90C67" w:rsidRPr="002262DA">
        <w:rPr>
          <w:rFonts w:ascii="Tahoma" w:eastAsia="Times New Roman" w:hAnsi="Tahoma" w:cs="Tahoma"/>
          <w:color w:val="000000"/>
          <w:bdr w:val="none" w:sz="0" w:space="0" w:color="auto" w:frame="1"/>
        </w:rPr>
        <w:t>1</w:t>
      </w:r>
      <w:r w:rsidRPr="0002732E">
        <w:rPr>
          <w:rFonts w:ascii="Tahoma" w:eastAsia="Times New Roman" w:hAnsi="Tahoma" w:cs="Tahoma"/>
          <w:color w:val="000000"/>
          <w:bdr w:val="none" w:sz="0" w:space="0" w:color="auto" w:frame="1"/>
        </w:rPr>
        <w:t>-Congregational Singing</w:t>
      </w:r>
    </w:p>
    <w:p w14:paraId="4B873665"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1D3E9716" w14:textId="66424B53"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Scripture-Luke 2:6-7   </w:t>
      </w:r>
    </w:p>
    <w:p w14:paraId="0536EB08"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26E342B0" w14:textId="1850A086"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Away in the Manger-Harp Solo-Hannah Miner</w:t>
      </w:r>
    </w:p>
    <w:p w14:paraId="778216ED"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54B67CC1" w14:textId="682AE156"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i/>
          <w:iCs/>
          <w:color w:val="000000"/>
          <w:bdr w:val="none" w:sz="0" w:space="0" w:color="auto" w:frame="1"/>
        </w:rPr>
        <w:t>Gentle Mary Laid Her Child-</w:t>
      </w:r>
      <w:r w:rsidRPr="0002732E">
        <w:rPr>
          <w:rFonts w:ascii="Tahoma" w:eastAsia="Times New Roman" w:hAnsi="Tahoma" w:cs="Tahoma"/>
          <w:color w:val="000000"/>
          <w:bdr w:val="none" w:sz="0" w:space="0" w:color="auto" w:frame="1"/>
        </w:rPr>
        <w:t>NTH 229-Congregational Singing</w:t>
      </w:r>
    </w:p>
    <w:p w14:paraId="77DCDF49"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6F6EF84A" w14:textId="501383F9"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Scripture-Luke 2:8-15  </w:t>
      </w:r>
    </w:p>
    <w:p w14:paraId="0F3829FE"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203AB20F" w14:textId="6C77BAC3" w:rsidR="00343C48" w:rsidRPr="0002732E" w:rsidRDefault="00343C48" w:rsidP="00343C48">
      <w:pPr>
        <w:shd w:val="clear" w:color="auto" w:fill="FFFFFF"/>
        <w:spacing w:after="0" w:line="240" w:lineRule="auto"/>
        <w:rPr>
          <w:rFonts w:ascii="Tahoma" w:eastAsia="Times New Roman" w:hAnsi="Tahoma" w:cs="Tahoma"/>
          <w:color w:val="26282A"/>
        </w:rPr>
      </w:pPr>
      <w:r>
        <w:rPr>
          <w:rFonts w:ascii="Tahoma" w:eastAsia="Times New Roman" w:hAnsi="Tahoma" w:cs="Tahoma"/>
          <w:color w:val="000000"/>
          <w:bdr w:val="none" w:sz="0" w:space="0" w:color="auto" w:frame="1"/>
        </w:rPr>
        <w:t xml:space="preserve">Sing We Now of Christmas/God Rest You Merry Gentlemen - </w:t>
      </w:r>
      <w:r w:rsidRPr="0002732E">
        <w:rPr>
          <w:rFonts w:ascii="Tahoma" w:eastAsia="Times New Roman" w:hAnsi="Tahoma" w:cs="Tahoma"/>
          <w:color w:val="000000"/>
          <w:bdr w:val="none" w:sz="0" w:space="0" w:color="auto" w:frame="1"/>
        </w:rPr>
        <w:t>Violin/Piano Duet-</w:t>
      </w:r>
      <w:proofErr w:type="spellStart"/>
      <w:r w:rsidRPr="0002732E">
        <w:rPr>
          <w:rFonts w:ascii="Tahoma" w:eastAsia="Times New Roman" w:hAnsi="Tahoma" w:cs="Tahoma"/>
          <w:color w:val="000000"/>
          <w:bdr w:val="none" w:sz="0" w:space="0" w:color="auto" w:frame="1"/>
        </w:rPr>
        <w:t>Mollykate</w:t>
      </w:r>
      <w:proofErr w:type="spellEnd"/>
      <w:r w:rsidRPr="0002732E">
        <w:rPr>
          <w:rFonts w:ascii="Tahoma" w:eastAsia="Times New Roman" w:hAnsi="Tahoma" w:cs="Tahoma"/>
          <w:color w:val="000000"/>
          <w:bdr w:val="none" w:sz="0" w:space="0" w:color="auto" w:frame="1"/>
        </w:rPr>
        <w:t xml:space="preserve"> and Hannah Miner</w:t>
      </w:r>
    </w:p>
    <w:p w14:paraId="086D8275" w14:textId="06CDB3C8" w:rsidR="0002732E" w:rsidRDefault="0002732E" w:rsidP="0002732E">
      <w:pPr>
        <w:shd w:val="clear" w:color="auto" w:fill="FFFFFF"/>
        <w:spacing w:after="0" w:line="240" w:lineRule="auto"/>
        <w:rPr>
          <w:rFonts w:ascii="Tahoma" w:eastAsia="Times New Roman" w:hAnsi="Tahoma" w:cs="Tahoma"/>
          <w:color w:val="000000"/>
          <w:bdr w:val="none" w:sz="0" w:space="0" w:color="auto" w:frame="1"/>
        </w:rPr>
      </w:pPr>
    </w:p>
    <w:p w14:paraId="6C327348" w14:textId="6CEE0F9F"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i/>
          <w:iCs/>
          <w:color w:val="000000"/>
          <w:bdr w:val="none" w:sz="0" w:space="0" w:color="auto" w:frame="1"/>
        </w:rPr>
        <w:t>God Rest You Merry Gentlemen</w:t>
      </w:r>
      <w:r w:rsidRPr="0002732E">
        <w:rPr>
          <w:rFonts w:ascii="Tahoma" w:eastAsia="Times New Roman" w:hAnsi="Tahoma" w:cs="Tahoma"/>
          <w:color w:val="000000"/>
          <w:bdr w:val="none" w:sz="0" w:space="0" w:color="auto" w:frame="1"/>
        </w:rPr>
        <w:t>-</w:t>
      </w:r>
      <w:r w:rsidR="002262DA" w:rsidRPr="0002732E">
        <w:rPr>
          <w:rFonts w:ascii="Tahoma" w:eastAsia="Times New Roman" w:hAnsi="Tahoma" w:cs="Tahoma"/>
          <w:color w:val="000000"/>
          <w:bdr w:val="none" w:sz="0" w:space="0" w:color="auto" w:frame="1"/>
        </w:rPr>
        <w:t>NTH 218</w:t>
      </w:r>
      <w:r w:rsidR="002262DA">
        <w:rPr>
          <w:rFonts w:ascii="Tahoma" w:eastAsia="Times New Roman" w:hAnsi="Tahoma" w:cs="Tahoma"/>
          <w:color w:val="000000"/>
          <w:bdr w:val="none" w:sz="0" w:space="0" w:color="auto" w:frame="1"/>
        </w:rPr>
        <w:t>-</w:t>
      </w:r>
      <w:r w:rsidRPr="0002732E">
        <w:rPr>
          <w:rFonts w:ascii="Tahoma" w:eastAsia="Times New Roman" w:hAnsi="Tahoma" w:cs="Tahoma"/>
          <w:color w:val="000000"/>
          <w:bdr w:val="none" w:sz="0" w:space="0" w:color="auto" w:frame="1"/>
        </w:rPr>
        <w:t>Congregational Singing</w:t>
      </w:r>
    </w:p>
    <w:p w14:paraId="667D7482"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75EB9A08" w14:textId="6C9760C6"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Scripture-Luke 2:16-20   </w:t>
      </w:r>
    </w:p>
    <w:p w14:paraId="6A8119F1"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75CD2843" w14:textId="710BE62B"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See in Yonder Manger Low-Choir </w:t>
      </w:r>
    </w:p>
    <w:p w14:paraId="5A8E79E4"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0632E4BA" w14:textId="7089F88D"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i/>
          <w:iCs/>
          <w:color w:val="000000"/>
          <w:bdr w:val="none" w:sz="0" w:space="0" w:color="auto" w:frame="1"/>
        </w:rPr>
        <w:t>In Christ Alone</w:t>
      </w:r>
      <w:r w:rsidRPr="0002732E">
        <w:rPr>
          <w:rFonts w:ascii="Tahoma" w:eastAsia="Times New Roman" w:hAnsi="Tahoma" w:cs="Tahoma"/>
          <w:color w:val="000000"/>
          <w:bdr w:val="none" w:sz="0" w:space="0" w:color="auto" w:frame="1"/>
        </w:rPr>
        <w:t>-Congregational Singing  </w:t>
      </w:r>
    </w:p>
    <w:p w14:paraId="697D7162"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0C73B730"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Message: “Good News of Great Joy” (Luke 2:8-14)  </w:t>
      </w:r>
    </w:p>
    <w:p w14:paraId="4E476635"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b/>
          <w:bCs/>
          <w:color w:val="000000"/>
          <w:bdr w:val="none" w:sz="0" w:space="0" w:color="auto" w:frame="1"/>
        </w:rPr>
        <w:t> </w:t>
      </w:r>
    </w:p>
    <w:p w14:paraId="2428DAD1" w14:textId="6DCD1B5B"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i/>
          <w:iCs/>
          <w:color w:val="000000"/>
          <w:bdr w:val="none" w:sz="0" w:space="0" w:color="auto" w:frame="1"/>
        </w:rPr>
        <w:t>Hark the Herald Angels Sing</w:t>
      </w:r>
      <w:r w:rsidRPr="0002732E">
        <w:rPr>
          <w:rFonts w:ascii="Tahoma" w:eastAsia="Times New Roman" w:hAnsi="Tahoma" w:cs="Tahoma"/>
          <w:color w:val="000000"/>
          <w:bdr w:val="none" w:sz="0" w:space="0" w:color="auto" w:frame="1"/>
        </w:rPr>
        <w:t>-NTH 203</w:t>
      </w:r>
      <w:r w:rsidR="002262DA">
        <w:rPr>
          <w:rFonts w:ascii="Tahoma" w:eastAsia="Times New Roman" w:hAnsi="Tahoma" w:cs="Tahoma"/>
          <w:color w:val="000000"/>
          <w:bdr w:val="none" w:sz="0" w:space="0" w:color="auto" w:frame="1"/>
        </w:rPr>
        <w:t>-Congregational Singing</w:t>
      </w:r>
      <w:r w:rsidRPr="0002732E">
        <w:rPr>
          <w:rFonts w:ascii="Tahoma" w:eastAsia="Times New Roman" w:hAnsi="Tahoma" w:cs="Tahoma"/>
          <w:color w:val="000000"/>
          <w:bdr w:val="none" w:sz="0" w:space="0" w:color="auto" w:frame="1"/>
        </w:rPr>
        <w:t>  </w:t>
      </w:r>
    </w:p>
    <w:p w14:paraId="4E5F5C6A" w14:textId="77777777" w:rsidR="0002732E" w:rsidRPr="0002732E" w:rsidRDefault="0002732E" w:rsidP="0002732E">
      <w:pPr>
        <w:shd w:val="clear" w:color="auto" w:fill="FFFFFF"/>
        <w:spacing w:after="0" w:line="240" w:lineRule="auto"/>
        <w:rPr>
          <w:rFonts w:ascii="Tahoma" w:eastAsia="Times New Roman" w:hAnsi="Tahoma" w:cs="Tahoma"/>
          <w:color w:val="26282A"/>
        </w:rPr>
      </w:pPr>
      <w:r w:rsidRPr="0002732E">
        <w:rPr>
          <w:rFonts w:ascii="Tahoma" w:eastAsia="Times New Roman" w:hAnsi="Tahoma" w:cs="Tahoma"/>
          <w:color w:val="000000"/>
          <w:bdr w:val="none" w:sz="0" w:space="0" w:color="auto" w:frame="1"/>
        </w:rPr>
        <w:t>   </w:t>
      </w:r>
    </w:p>
    <w:p w14:paraId="30380E02" w14:textId="72E5D197" w:rsidR="00B03497" w:rsidRPr="004926F7" w:rsidRDefault="0002732E" w:rsidP="004926F7">
      <w:pPr>
        <w:rPr>
          <w:rFonts w:ascii="Tahoma" w:hAnsi="Tahoma" w:cs="Tahoma"/>
          <w:bCs/>
        </w:rPr>
      </w:pPr>
      <w:r w:rsidRPr="0002732E">
        <w:rPr>
          <w:rFonts w:ascii="Tahoma" w:eastAsia="Times New Roman" w:hAnsi="Tahoma" w:cs="Tahoma"/>
          <w:color w:val="000000"/>
          <w:bdr w:val="none" w:sz="0" w:space="0" w:color="auto" w:frame="1"/>
        </w:rPr>
        <w:t>Benediction</w:t>
      </w:r>
      <w:r w:rsidR="004926F7">
        <w:rPr>
          <w:rFonts w:ascii="Tahoma" w:eastAsia="Times New Roman" w:hAnsi="Tahoma" w:cs="Tahoma"/>
          <w:color w:val="000000"/>
          <w:bdr w:val="none" w:sz="0" w:space="0" w:color="auto" w:frame="1"/>
        </w:rPr>
        <w:t xml:space="preserve"> – </w:t>
      </w:r>
      <w:bookmarkStart w:id="1" w:name="_Hlk39236255"/>
      <w:r w:rsidR="004926F7" w:rsidRPr="00292061">
        <w:rPr>
          <w:rFonts w:ascii="Tahoma" w:hAnsi="Tahoma" w:cs="Tahoma"/>
          <w:bCs/>
        </w:rPr>
        <w:t xml:space="preserve">The grace of the Lord Jesus Christ and the love of God and the fellowship of the Holy Spirit be with you all. </w:t>
      </w:r>
      <w:r w:rsidR="004926F7" w:rsidRPr="00292061">
        <w:rPr>
          <w:rFonts w:ascii="Tahoma" w:hAnsi="Tahoma" w:cs="Tahoma"/>
          <w:bCs/>
        </w:rPr>
        <w:tab/>
        <w:t>2 Cor. 13:14</w:t>
      </w:r>
      <w:bookmarkEnd w:id="1"/>
    </w:p>
    <w:p w14:paraId="555C2639" w14:textId="5EAF6554" w:rsidR="00B03497" w:rsidRPr="00B03497" w:rsidRDefault="00B03497" w:rsidP="00B03497">
      <w:pPr>
        <w:spacing w:after="0" w:line="240" w:lineRule="auto"/>
        <w:rPr>
          <w:rFonts w:ascii="Tahoma" w:eastAsia="Times New Roman" w:hAnsi="Tahoma" w:cs="Tahoma"/>
        </w:rPr>
      </w:pPr>
      <w:r w:rsidRPr="00B03497">
        <w:rPr>
          <w:rFonts w:ascii="Tahoma" w:eastAsia="Times New Roman" w:hAnsi="Tahoma" w:cs="Tahoma"/>
          <w:color w:val="201F1E"/>
        </w:rPr>
        <w:t>A Nativity Prayer-Choral Benedic</w:t>
      </w:r>
      <w:r>
        <w:rPr>
          <w:rFonts w:ascii="Tahoma" w:eastAsia="Times New Roman" w:hAnsi="Tahoma" w:cs="Tahoma"/>
          <w:color w:val="201F1E"/>
        </w:rPr>
        <w:t>t</w:t>
      </w:r>
      <w:r w:rsidRPr="00B03497">
        <w:rPr>
          <w:rFonts w:ascii="Tahoma" w:eastAsia="Times New Roman" w:hAnsi="Tahoma" w:cs="Tahoma"/>
          <w:color w:val="201F1E"/>
        </w:rPr>
        <w:t>ion</w:t>
      </w:r>
    </w:p>
    <w:p w14:paraId="0B531CD3" w14:textId="77777777" w:rsidR="00B03497" w:rsidRDefault="00B03497"/>
    <w:sectPr w:rsidR="00B03497" w:rsidSect="00A62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7UwMjQzMTG3NDZQ0lEKTi0uzszPAykwrAUAjDxWsCwAAAA="/>
  </w:docVars>
  <w:rsids>
    <w:rsidRoot w:val="003C2DFC"/>
    <w:rsid w:val="0002732E"/>
    <w:rsid w:val="001C609A"/>
    <w:rsid w:val="001F7173"/>
    <w:rsid w:val="002262DA"/>
    <w:rsid w:val="00227F38"/>
    <w:rsid w:val="002A4A5F"/>
    <w:rsid w:val="002C049E"/>
    <w:rsid w:val="00343C48"/>
    <w:rsid w:val="003C2DFC"/>
    <w:rsid w:val="003E688D"/>
    <w:rsid w:val="004926F7"/>
    <w:rsid w:val="004D54FE"/>
    <w:rsid w:val="004D78F7"/>
    <w:rsid w:val="00615894"/>
    <w:rsid w:val="00626604"/>
    <w:rsid w:val="00811B3F"/>
    <w:rsid w:val="008C7AE6"/>
    <w:rsid w:val="00A62F70"/>
    <w:rsid w:val="00B03497"/>
    <w:rsid w:val="00E263EA"/>
    <w:rsid w:val="00E36501"/>
    <w:rsid w:val="00E80FE0"/>
    <w:rsid w:val="00F12D7B"/>
    <w:rsid w:val="00F9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75BE"/>
  <w15:chartTrackingRefBased/>
  <w15:docId w15:val="{4752833C-1984-44CE-85EF-BB33BCCB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D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0FE0"/>
    <w:pPr>
      <w:ind w:left="720"/>
      <w:contextualSpacing/>
    </w:pPr>
  </w:style>
  <w:style w:type="character" w:customStyle="1" w:styleId="apple-converted-space">
    <w:name w:val="apple-converted-space"/>
    <w:basedOn w:val="DefaultParagraphFont"/>
    <w:rsid w:val="0002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2825">
      <w:bodyDiv w:val="1"/>
      <w:marLeft w:val="0"/>
      <w:marRight w:val="0"/>
      <w:marTop w:val="0"/>
      <w:marBottom w:val="0"/>
      <w:divBdr>
        <w:top w:val="none" w:sz="0" w:space="0" w:color="auto"/>
        <w:left w:val="none" w:sz="0" w:space="0" w:color="auto"/>
        <w:bottom w:val="none" w:sz="0" w:space="0" w:color="auto"/>
        <w:right w:val="none" w:sz="0" w:space="0" w:color="auto"/>
      </w:divBdr>
    </w:div>
    <w:div w:id="1299607138">
      <w:bodyDiv w:val="1"/>
      <w:marLeft w:val="0"/>
      <w:marRight w:val="0"/>
      <w:marTop w:val="0"/>
      <w:marBottom w:val="0"/>
      <w:divBdr>
        <w:top w:val="none" w:sz="0" w:space="0" w:color="auto"/>
        <w:left w:val="none" w:sz="0" w:space="0" w:color="auto"/>
        <w:bottom w:val="none" w:sz="0" w:space="0" w:color="auto"/>
        <w:right w:val="none" w:sz="0" w:space="0" w:color="auto"/>
      </w:divBdr>
    </w:div>
    <w:div w:id="19989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Barshinger</dc:creator>
  <cp:keywords/>
  <dc:description/>
  <cp:lastModifiedBy>tony phelps</cp:lastModifiedBy>
  <cp:revision>5</cp:revision>
  <dcterms:created xsi:type="dcterms:W3CDTF">2021-12-18T02:33:00Z</dcterms:created>
  <dcterms:modified xsi:type="dcterms:W3CDTF">2021-12-18T03:39:00Z</dcterms:modified>
</cp:coreProperties>
</file>