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2A487768" w:rsidR="00901C2C" w:rsidRDefault="00DD4589" w:rsidP="00FB3FAC">
      <w:pPr>
        <w:spacing w:after="0"/>
        <w:jc w:val="center"/>
        <w:rPr>
          <w:rFonts w:ascii="Tahoma" w:hAnsi="Tahoma" w:cs="Tahoma"/>
          <w:b/>
          <w:bCs/>
        </w:rPr>
      </w:pPr>
      <w:r>
        <w:rPr>
          <w:rFonts w:ascii="Tahoma" w:hAnsi="Tahoma" w:cs="Tahoma"/>
          <w:b/>
          <w:bCs/>
        </w:rPr>
        <w:t xml:space="preserve">for Sunday, </w:t>
      </w:r>
      <w:r w:rsidR="0057228E">
        <w:rPr>
          <w:rFonts w:ascii="Tahoma" w:hAnsi="Tahoma" w:cs="Tahoma"/>
          <w:b/>
          <w:bCs/>
        </w:rPr>
        <w:t xml:space="preserve">January </w:t>
      </w:r>
      <w:r w:rsidR="009646CC">
        <w:rPr>
          <w:rFonts w:ascii="Tahoma" w:hAnsi="Tahoma" w:cs="Tahoma"/>
          <w:b/>
          <w:bCs/>
        </w:rPr>
        <w:t>23</w:t>
      </w:r>
      <w:r w:rsidR="009646CC" w:rsidRPr="009646CC">
        <w:rPr>
          <w:rFonts w:ascii="Tahoma" w:hAnsi="Tahoma" w:cs="Tahoma"/>
          <w:b/>
          <w:bCs/>
          <w:vertAlign w:val="superscript"/>
        </w:rPr>
        <w:t>rd</w:t>
      </w:r>
      <w:r w:rsidR="0057228E">
        <w:rPr>
          <w:rFonts w:ascii="Tahoma" w:hAnsi="Tahoma" w:cs="Tahoma"/>
          <w:b/>
          <w:bCs/>
        </w:rPr>
        <w:t xml:space="preserve">, </w:t>
      </w:r>
      <w:proofErr w:type="gramStart"/>
      <w:r w:rsidR="0057228E">
        <w:rPr>
          <w:rFonts w:ascii="Tahoma" w:hAnsi="Tahoma" w:cs="Tahoma"/>
          <w:b/>
          <w:bCs/>
        </w:rPr>
        <w:t>2022</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1B023656" w14:textId="381741FA" w:rsidR="00310301" w:rsidRDefault="00310301">
      <w:pPr>
        <w:rPr>
          <w:rFonts w:ascii="Tahoma" w:hAnsi="Tahoma" w:cs="Tahoma"/>
          <w:b/>
          <w:bCs/>
        </w:rPr>
      </w:pPr>
      <w:r>
        <w:rPr>
          <w:rFonts w:ascii="Tahoma" w:hAnsi="Tahoma" w:cs="Tahoma"/>
          <w:b/>
          <w:bCs/>
        </w:rPr>
        <w:t>Prelude</w:t>
      </w:r>
    </w:p>
    <w:p w14:paraId="78D1FAD1" w14:textId="4AB3CBD3" w:rsidR="00901C2C" w:rsidRPr="007D766A"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C11746">
        <w:rPr>
          <w:rFonts w:ascii="Tahoma" w:hAnsi="Tahoma" w:cs="Tahoma"/>
        </w:rPr>
        <w:t xml:space="preserve">– </w:t>
      </w:r>
      <w:r w:rsidR="005F6930">
        <w:rPr>
          <w:rFonts w:ascii="Tahoma" w:hAnsi="Tahoma" w:cs="Tahoma"/>
        </w:rPr>
        <w:t>NTH 55 – To God Be the Glory</w:t>
      </w:r>
    </w:p>
    <w:p w14:paraId="43DB4BEF" w14:textId="4DFE44FC" w:rsidR="00901C2C" w:rsidRDefault="00901C2C">
      <w:pPr>
        <w:rPr>
          <w:rFonts w:ascii="Tahoma" w:hAnsi="Tahoma" w:cs="Tahoma"/>
          <w:b/>
          <w:bCs/>
        </w:rPr>
      </w:pPr>
      <w:r>
        <w:rPr>
          <w:rFonts w:ascii="Tahoma" w:hAnsi="Tahoma" w:cs="Tahoma"/>
          <w:b/>
          <w:bCs/>
        </w:rPr>
        <w:t>Announcements</w:t>
      </w:r>
    </w:p>
    <w:p w14:paraId="5E145D0F" w14:textId="77777777" w:rsidR="005F6930" w:rsidRDefault="00901C2C" w:rsidP="00775CC5">
      <w:pPr>
        <w:rPr>
          <w:rFonts w:ascii="Tahoma" w:hAnsi="Tahoma" w:cs="Tahoma"/>
          <w:bCs/>
          <w:snapToGrid w:val="0"/>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5F6930" w:rsidRPr="00292061">
        <w:rPr>
          <w:rFonts w:ascii="Tahoma" w:hAnsi="Tahoma" w:cs="Tahoma"/>
          <w:bCs/>
          <w:snapToGrid w:val="0"/>
        </w:rPr>
        <w:t>Grace to you and peace from God our Father and the Lord Jesus Christ.</w:t>
      </w:r>
    </w:p>
    <w:p w14:paraId="2933AAC3" w14:textId="7B288F74" w:rsidR="007F5B11" w:rsidRPr="0042010D" w:rsidRDefault="00075E98" w:rsidP="00775CC5">
      <w:pPr>
        <w:rPr>
          <w:rFonts w:ascii="Tahoma" w:hAnsi="Tahoma" w:cs="Tahoma"/>
          <w:bCs/>
        </w:rPr>
      </w:pPr>
      <w:r>
        <w:rPr>
          <w:rFonts w:ascii="Tahoma" w:hAnsi="Tahoma" w:cs="Tahoma"/>
          <w:b/>
          <w:bCs/>
        </w:rPr>
        <w:t>Call to Worship</w:t>
      </w:r>
      <w:r w:rsidR="008A2E3B">
        <w:rPr>
          <w:rFonts w:ascii="Tahoma" w:hAnsi="Tahoma" w:cs="Tahoma"/>
          <w:b/>
          <w:bCs/>
        </w:rPr>
        <w:t xml:space="preserve"> Song </w:t>
      </w:r>
      <w:r>
        <w:rPr>
          <w:rFonts w:ascii="Tahoma" w:hAnsi="Tahoma" w:cs="Tahoma"/>
        </w:rPr>
        <w:t xml:space="preserve">– </w:t>
      </w:r>
      <w:r w:rsidR="005F6930">
        <w:rPr>
          <w:rFonts w:ascii="Tahoma" w:hAnsi="Tahoma" w:cs="Tahoma"/>
        </w:rPr>
        <w:t>Glorify Thy Name</w:t>
      </w:r>
    </w:p>
    <w:p w14:paraId="3383330F" w14:textId="390F0803" w:rsidR="0084702E" w:rsidRPr="00292061" w:rsidRDefault="000D57DD" w:rsidP="0084702E">
      <w:pPr>
        <w:pStyle w:val="BodyText2"/>
        <w:spacing w:line="276" w:lineRule="auto"/>
        <w:rPr>
          <w:rFonts w:ascii="Tahoma" w:hAnsi="Tahoma" w:cs="Tahoma"/>
          <w:bCs/>
        </w:rPr>
      </w:pPr>
      <w:r>
        <w:rPr>
          <w:rFonts w:ascii="Tahoma" w:hAnsi="Tahoma" w:cs="Tahoma"/>
          <w:b/>
          <w:bCs/>
        </w:rPr>
        <w:t>Call to Worship</w:t>
      </w:r>
      <w:r>
        <w:rPr>
          <w:rFonts w:ascii="Tahoma" w:hAnsi="Tahoma" w:cs="Tahoma"/>
        </w:rPr>
        <w:t xml:space="preserve"> – </w:t>
      </w:r>
      <w:bookmarkStart w:id="0" w:name="_Hlk44056969"/>
      <w:r w:rsidR="0084702E" w:rsidRPr="00292061">
        <w:rPr>
          <w:rFonts w:ascii="Tahoma" w:hAnsi="Tahoma" w:cs="Tahoma"/>
          <w:bCs/>
        </w:rPr>
        <w:t xml:space="preserve">One thing have I asked of the </w:t>
      </w:r>
      <w:r w:rsidR="0084702E">
        <w:rPr>
          <w:rFonts w:ascii="Tahoma" w:hAnsi="Tahoma" w:cs="Tahoma"/>
          <w:bCs/>
        </w:rPr>
        <w:t>LORD</w:t>
      </w:r>
      <w:r w:rsidR="0084702E" w:rsidRPr="00292061">
        <w:rPr>
          <w:rFonts w:ascii="Tahoma" w:hAnsi="Tahoma" w:cs="Tahoma"/>
          <w:bCs/>
        </w:rPr>
        <w:t xml:space="preserve">, that will I seek after: that I may dwell in the house of the </w:t>
      </w:r>
      <w:r w:rsidR="0084702E">
        <w:rPr>
          <w:rFonts w:ascii="Tahoma" w:hAnsi="Tahoma" w:cs="Tahoma"/>
          <w:bCs/>
        </w:rPr>
        <w:t>LORD</w:t>
      </w:r>
      <w:r w:rsidR="0084702E" w:rsidRPr="00292061">
        <w:rPr>
          <w:rFonts w:ascii="Tahoma" w:hAnsi="Tahoma" w:cs="Tahoma"/>
          <w:bCs/>
        </w:rPr>
        <w:t xml:space="preserve"> all the days of my life, to gaze upon the beauty of the </w:t>
      </w:r>
      <w:r w:rsidR="0084702E">
        <w:rPr>
          <w:rFonts w:ascii="Tahoma" w:hAnsi="Tahoma" w:cs="Tahoma"/>
          <w:bCs/>
        </w:rPr>
        <w:t>LORD</w:t>
      </w:r>
      <w:r w:rsidR="0084702E" w:rsidRPr="00292061">
        <w:rPr>
          <w:rFonts w:ascii="Tahoma" w:hAnsi="Tahoma" w:cs="Tahoma"/>
          <w:bCs/>
        </w:rPr>
        <w:t xml:space="preserve"> and to inquire in his temple.</w:t>
      </w:r>
      <w:r w:rsidR="0084702E" w:rsidRPr="00292061">
        <w:rPr>
          <w:rFonts w:ascii="Tahoma" w:hAnsi="Tahoma" w:cs="Tahoma"/>
          <w:bCs/>
        </w:rPr>
        <w:tab/>
        <w:t>Ps</w:t>
      </w:r>
      <w:r w:rsidR="0084702E">
        <w:rPr>
          <w:rFonts w:ascii="Tahoma" w:hAnsi="Tahoma" w:cs="Tahoma"/>
          <w:bCs/>
        </w:rPr>
        <w:t>alm</w:t>
      </w:r>
      <w:r w:rsidR="0084702E" w:rsidRPr="00292061">
        <w:rPr>
          <w:rFonts w:ascii="Tahoma" w:hAnsi="Tahoma" w:cs="Tahoma"/>
          <w:bCs/>
        </w:rPr>
        <w:t xml:space="preserve"> 27:4</w:t>
      </w:r>
    </w:p>
    <w:bookmarkEnd w:id="0"/>
    <w:p w14:paraId="7369265E" w14:textId="4B4A82FE" w:rsidR="00901C2C" w:rsidRPr="00111F74" w:rsidRDefault="00901C2C" w:rsidP="0084702E">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46031324"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497DC5">
        <w:rPr>
          <w:rFonts w:ascii="Tahoma" w:hAnsi="Tahoma" w:cs="Tahoma"/>
        </w:rPr>
        <w:t xml:space="preserve">NTH </w:t>
      </w:r>
      <w:r w:rsidR="0084702E">
        <w:rPr>
          <w:rFonts w:ascii="Tahoma" w:hAnsi="Tahoma" w:cs="Tahoma"/>
        </w:rPr>
        <w:t>53</w:t>
      </w:r>
      <w:r w:rsidR="00497DC5">
        <w:rPr>
          <w:rFonts w:ascii="Tahoma" w:hAnsi="Tahoma" w:cs="Tahoma"/>
        </w:rPr>
        <w:t xml:space="preserve"> – </w:t>
      </w:r>
      <w:r w:rsidR="0084702E">
        <w:rPr>
          <w:rFonts w:ascii="Tahoma" w:hAnsi="Tahoma" w:cs="Tahoma"/>
        </w:rPr>
        <w:t>Praise to the Lord, the Almighty</w:t>
      </w:r>
    </w:p>
    <w:p w14:paraId="3C1383B1" w14:textId="77777777" w:rsidR="00961F76" w:rsidRDefault="00961F76" w:rsidP="00961F76">
      <w:pPr>
        <w:spacing w:after="0"/>
        <w:rPr>
          <w:rFonts w:ascii="Tahoma" w:hAnsi="Tahoma" w:cs="Tahoma"/>
        </w:rPr>
      </w:pPr>
    </w:p>
    <w:p w14:paraId="69896CB4" w14:textId="6C424102"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84702E">
        <w:rPr>
          <w:rFonts w:ascii="Tahoma" w:hAnsi="Tahoma" w:cs="Tahoma"/>
        </w:rPr>
        <w:t>Romans 3:9-20</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34230C03" w14:textId="77777777" w:rsidR="00F54B6A" w:rsidRDefault="00AF36C1" w:rsidP="00F54B6A">
      <w:pPr>
        <w:rPr>
          <w:rFonts w:ascii="Tahoma" w:hAnsi="Tahoma" w:cs="Tahoma"/>
        </w:rPr>
      </w:pPr>
      <w:bookmarkStart w:id="1" w:name="_Hlk33695350"/>
      <w:bookmarkStart w:id="2" w:name="_Hlk73711623"/>
      <w:r>
        <w:rPr>
          <w:rFonts w:ascii="Tahoma" w:hAnsi="Tahoma" w:cs="Tahoma"/>
          <w:b/>
          <w:bCs/>
        </w:rPr>
        <w:t>C</w:t>
      </w:r>
      <w:r w:rsidR="00C11746">
        <w:rPr>
          <w:rFonts w:ascii="Tahoma" w:hAnsi="Tahoma" w:cs="Tahoma"/>
          <w:b/>
          <w:bCs/>
        </w:rPr>
        <w:t>orporate C</w:t>
      </w:r>
      <w:r>
        <w:rPr>
          <w:rFonts w:ascii="Tahoma" w:hAnsi="Tahoma" w:cs="Tahoma"/>
          <w:b/>
          <w:bCs/>
        </w:rPr>
        <w:t>onfession</w:t>
      </w:r>
      <w:r w:rsidR="00C11746">
        <w:rPr>
          <w:rFonts w:ascii="Tahoma" w:hAnsi="Tahoma" w:cs="Tahoma"/>
          <w:b/>
          <w:bCs/>
        </w:rPr>
        <w:t xml:space="preserve"> of Sin</w:t>
      </w:r>
      <w:r w:rsidR="00F44BEF" w:rsidRPr="007E53E0">
        <w:rPr>
          <w:rFonts w:ascii="Tahoma" w:hAnsi="Tahoma" w:cs="Tahoma"/>
          <w:b/>
          <w:bCs/>
        </w:rPr>
        <w:t xml:space="preserve"> </w:t>
      </w:r>
      <w:r w:rsidR="00F44BEF" w:rsidRPr="007E53E0">
        <w:rPr>
          <w:rFonts w:ascii="Tahoma" w:hAnsi="Tahoma" w:cs="Tahoma"/>
        </w:rPr>
        <w:t xml:space="preserve">– </w:t>
      </w:r>
      <w:bookmarkEnd w:id="1"/>
      <w:bookmarkEnd w:id="2"/>
      <w:r w:rsidR="00F54B6A" w:rsidRPr="00091D5A">
        <w:rPr>
          <w:rFonts w:ascii="Tahoma" w:hAnsi="Tahoma" w:cs="Tahoma"/>
        </w:rPr>
        <w:t xml:space="preserve">Almighty God, we confess we have broken your commandments. We have sinned by selfishness, worldliness, </w:t>
      </w:r>
      <w:proofErr w:type="gramStart"/>
      <w:r w:rsidR="00F54B6A" w:rsidRPr="00091D5A">
        <w:rPr>
          <w:rFonts w:ascii="Tahoma" w:hAnsi="Tahoma" w:cs="Tahoma"/>
        </w:rPr>
        <w:t>unbelief</w:t>
      </w:r>
      <w:proofErr w:type="gramEnd"/>
      <w:r w:rsidR="00F54B6A" w:rsidRPr="00091D5A">
        <w:rPr>
          <w:rFonts w:ascii="Tahoma" w:hAnsi="Tahoma" w:cs="Tahoma"/>
        </w:rPr>
        <w:t xml:space="preserve"> and pride. We have not loved our neighbor as ourselves, and we have not walked humbly with you. Forgive us </w:t>
      </w:r>
      <w:r w:rsidR="00F54B6A">
        <w:rPr>
          <w:rFonts w:ascii="Tahoma" w:hAnsi="Tahoma" w:cs="Tahoma"/>
        </w:rPr>
        <w:t xml:space="preserve">our sins </w:t>
      </w:r>
      <w:r w:rsidR="00F54B6A" w:rsidRPr="00091D5A">
        <w:rPr>
          <w:rFonts w:ascii="Tahoma" w:hAnsi="Tahoma" w:cs="Tahoma"/>
        </w:rPr>
        <w:t>and blot out our debts according to your tender mercies, according to your loving kindness. Cleanse us by the blood of Jesus your Son. Give us a humble and contrite heart that we might forgive others as you have forgiven us. We ask through Christ our Lord. Amen</w:t>
      </w:r>
      <w:r w:rsidR="00F54B6A">
        <w:rPr>
          <w:rFonts w:ascii="Tahoma" w:hAnsi="Tahoma" w:cs="Tahoma"/>
        </w:rPr>
        <w:t>.</w:t>
      </w:r>
    </w:p>
    <w:p w14:paraId="4F4F042F" w14:textId="79D888AF" w:rsidR="003D4D2A" w:rsidRDefault="00037FBD" w:rsidP="003D4D2A">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3" w:name="_Hlk34387092"/>
      <w:bookmarkStart w:id="4" w:name="_Hlk44058760"/>
      <w:bookmarkStart w:id="5" w:name="_Hlk47089591"/>
      <w:bookmarkStart w:id="6" w:name="_Hlk39234005"/>
      <w:r w:rsidR="00F54B6A" w:rsidRPr="00292061">
        <w:rPr>
          <w:rFonts w:ascii="Tahoma" w:hAnsi="Tahoma" w:cs="Tahoma"/>
          <w:bCs/>
        </w:rPr>
        <w:t>But now the righteousness of God has been manifested apart from the law, although the Law and the Prophets bear witness to it— the righteousness of God through faith in Jesus Christ for all who believe. For there is no distinction: for all have sinned and fall short of the glory of God, and are justified by his grace as a gift, through the redemption that is in Christ Jesus</w:t>
      </w:r>
      <w:r w:rsidR="00F54B6A">
        <w:rPr>
          <w:rFonts w:ascii="Tahoma" w:hAnsi="Tahoma" w:cs="Tahoma"/>
          <w:bCs/>
        </w:rPr>
        <w:t>, whom God put forward as a propitiation by his blood, to be received by faith</w:t>
      </w:r>
      <w:r w:rsidR="00F54B6A" w:rsidRPr="00292061">
        <w:rPr>
          <w:rFonts w:ascii="Tahoma" w:hAnsi="Tahoma" w:cs="Tahoma"/>
          <w:bCs/>
        </w:rPr>
        <w:t>. Romans 3:21-2</w:t>
      </w:r>
      <w:r w:rsidR="00F54B6A">
        <w:rPr>
          <w:rFonts w:ascii="Tahoma" w:hAnsi="Tahoma" w:cs="Tahoma"/>
          <w:bCs/>
        </w:rPr>
        <w:t>5a</w:t>
      </w:r>
      <w:bookmarkEnd w:id="6"/>
    </w:p>
    <w:p w14:paraId="03009D82" w14:textId="41A26DDD" w:rsidR="00D95D38" w:rsidRPr="00D95D38" w:rsidRDefault="00D95D38" w:rsidP="003D4D2A">
      <w:pPr>
        <w:rPr>
          <w:rFonts w:ascii="Tahoma" w:hAnsi="Tahoma" w:cs="Tahoma"/>
          <w:bCs/>
        </w:rPr>
      </w:pPr>
      <w:r>
        <w:rPr>
          <w:rFonts w:ascii="Tahoma" w:hAnsi="Tahoma" w:cs="Tahoma"/>
          <w:b/>
        </w:rPr>
        <w:t>Doxology</w:t>
      </w:r>
      <w:r>
        <w:rPr>
          <w:rFonts w:ascii="Tahoma" w:hAnsi="Tahoma" w:cs="Tahoma"/>
          <w:bCs/>
        </w:rPr>
        <w:t xml:space="preserve"> – NTH 733</w:t>
      </w:r>
    </w:p>
    <w:p w14:paraId="63DFFAB9" w14:textId="0F5D9027" w:rsidR="00D95D38" w:rsidRPr="00D95D38" w:rsidRDefault="0021385A" w:rsidP="00D95D38">
      <w:pPr>
        <w:rPr>
          <w:rFonts w:ascii="Tahoma" w:hAnsi="Tahoma" w:cs="Tahoma"/>
          <w:bCs/>
        </w:rPr>
      </w:pPr>
      <w:r>
        <w:rPr>
          <w:rFonts w:ascii="Tahoma" w:hAnsi="Tahoma" w:cs="Tahoma"/>
          <w:b/>
          <w:bCs/>
        </w:rPr>
        <w:t>Exhortation to Give</w:t>
      </w:r>
      <w:r>
        <w:rPr>
          <w:rFonts w:ascii="Tahoma" w:hAnsi="Tahoma" w:cs="Tahoma"/>
        </w:rPr>
        <w:t xml:space="preserve"> – </w:t>
      </w:r>
      <w:bookmarkStart w:id="7" w:name="_Hlk47456938"/>
      <w:bookmarkEnd w:id="3"/>
      <w:bookmarkEnd w:id="4"/>
      <w:bookmarkEnd w:id="5"/>
      <w:r w:rsidR="00D95D38" w:rsidRPr="00292061">
        <w:rPr>
          <w:rFonts w:ascii="Tahoma" w:hAnsi="Tahoma" w:cs="Tahoma"/>
          <w:bCs/>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 Matthew 6:19-21</w:t>
      </w:r>
    </w:p>
    <w:bookmarkEnd w:id="7"/>
    <w:p w14:paraId="227D0D8C" w14:textId="175F1DEF"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1539F778" w14:textId="6450B559" w:rsidR="00991E42" w:rsidRPr="00715C99" w:rsidRDefault="00715C99" w:rsidP="00715C99">
      <w:pPr>
        <w:spacing w:after="0"/>
        <w:rPr>
          <w:rFonts w:ascii="Tahoma" w:hAnsi="Tahoma" w:cs="Tahoma"/>
        </w:rPr>
      </w:pPr>
      <w:r>
        <w:rPr>
          <w:rFonts w:ascii="Tahoma" w:hAnsi="Tahoma" w:cs="Tahoma"/>
          <w:b/>
          <w:bCs/>
        </w:rPr>
        <w:t xml:space="preserve">Hymn of Preparation </w:t>
      </w:r>
      <w:r>
        <w:rPr>
          <w:rFonts w:ascii="Tahoma" w:hAnsi="Tahoma" w:cs="Tahoma"/>
        </w:rPr>
        <w:t>– NTH 676 – Day by Day</w:t>
      </w:r>
    </w:p>
    <w:p w14:paraId="30A58F24" w14:textId="14CDE408" w:rsidR="00856B7F" w:rsidRPr="00F8096A" w:rsidRDefault="00D74D63" w:rsidP="00F8096A">
      <w:pPr>
        <w:spacing w:after="0"/>
        <w:rPr>
          <w:rFonts w:ascii="Tahoma" w:hAnsi="Tahoma" w:cs="Tahoma"/>
        </w:rPr>
      </w:pPr>
      <w:r>
        <w:rPr>
          <w:rFonts w:ascii="Tahoma" w:hAnsi="Tahoma" w:cs="Tahoma"/>
        </w:rPr>
        <w:t xml:space="preserve"> </w:t>
      </w:r>
    </w:p>
    <w:p w14:paraId="22A5350C" w14:textId="10601B98"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C804DF">
        <w:rPr>
          <w:rFonts w:ascii="Tahoma" w:hAnsi="Tahoma" w:cs="Tahoma"/>
        </w:rPr>
        <w:t xml:space="preserve">Psalm </w:t>
      </w:r>
      <w:r w:rsidR="00715C99">
        <w:rPr>
          <w:rFonts w:ascii="Tahoma" w:hAnsi="Tahoma" w:cs="Tahoma"/>
        </w:rPr>
        <w:t>13</w:t>
      </w:r>
      <w:r w:rsidR="00F85C36">
        <w:rPr>
          <w:rFonts w:ascii="Tahoma" w:hAnsi="Tahoma" w:cs="Tahoma"/>
        </w:rPr>
        <w:t xml:space="preserve"> </w:t>
      </w:r>
      <w:r>
        <w:rPr>
          <w:rFonts w:ascii="Tahoma" w:hAnsi="Tahoma" w:cs="Tahoma"/>
        </w:rPr>
        <w:t>/ NT:</w:t>
      </w:r>
      <w:r w:rsidR="00F552CF">
        <w:rPr>
          <w:rFonts w:ascii="Tahoma" w:hAnsi="Tahoma" w:cs="Tahoma"/>
        </w:rPr>
        <w:t xml:space="preserve"> </w:t>
      </w:r>
      <w:r w:rsidR="00BF23BC">
        <w:rPr>
          <w:rFonts w:ascii="Tahoma" w:hAnsi="Tahoma" w:cs="Tahoma"/>
        </w:rPr>
        <w:t xml:space="preserve">John </w:t>
      </w:r>
      <w:r w:rsidR="00715C99">
        <w:rPr>
          <w:rFonts w:ascii="Tahoma" w:hAnsi="Tahoma" w:cs="Tahoma"/>
        </w:rPr>
        <w:t>11:1-16</w:t>
      </w:r>
    </w:p>
    <w:p w14:paraId="58187590" w14:textId="77777777" w:rsidR="00D75972" w:rsidRPr="00D75972" w:rsidRDefault="00D75972" w:rsidP="00D75972">
      <w:pPr>
        <w:rPr>
          <w:rFonts w:ascii="Tahoma" w:hAnsi="Tahoma" w:cs="Tahoma"/>
        </w:rPr>
      </w:pPr>
      <w:r w:rsidRPr="00D75972">
        <w:rPr>
          <w:rFonts w:ascii="Tahoma" w:hAnsi="Tahoma" w:cs="Tahoma"/>
        </w:rPr>
        <w:lastRenderedPageBreak/>
        <w:t xml:space="preserve">Psalm 13 (ESV) </w:t>
      </w:r>
    </w:p>
    <w:p w14:paraId="3D630242" w14:textId="77777777" w:rsidR="00D75972" w:rsidRPr="00D75972" w:rsidRDefault="00D75972" w:rsidP="00D75972">
      <w:pPr>
        <w:rPr>
          <w:rFonts w:ascii="Tahoma" w:hAnsi="Tahoma" w:cs="Tahoma"/>
        </w:rPr>
      </w:pPr>
      <w:r w:rsidRPr="00D75972">
        <w:rPr>
          <w:rFonts w:ascii="Tahoma" w:hAnsi="Tahoma" w:cs="Tahoma"/>
          <w:smallCaps/>
        </w:rPr>
        <w:t xml:space="preserve">To the choirmaster. A Psalm of David. </w:t>
      </w:r>
      <w:r w:rsidRPr="00D75972">
        <w:rPr>
          <w:rFonts w:ascii="Tahoma" w:hAnsi="Tahoma" w:cs="Tahoma"/>
          <w:vertAlign w:val="superscript"/>
          <w:lang w:val="en"/>
        </w:rPr>
        <w:t>1</w:t>
      </w:r>
      <w:r w:rsidRPr="00D75972">
        <w:rPr>
          <w:rFonts w:ascii="Tahoma" w:hAnsi="Tahoma" w:cs="Tahoma"/>
          <w:lang w:val="en"/>
        </w:rPr>
        <w:t xml:space="preserve"> </w:t>
      </w:r>
      <w:r w:rsidRPr="00D75972">
        <w:rPr>
          <w:rFonts w:ascii="Tahoma" w:hAnsi="Tahoma" w:cs="Tahoma"/>
        </w:rPr>
        <w:t xml:space="preserve">How long, O </w:t>
      </w:r>
      <w:r w:rsidRPr="00D75972">
        <w:rPr>
          <w:rFonts w:ascii="Tahoma" w:hAnsi="Tahoma" w:cs="Tahoma"/>
          <w:smallCaps/>
        </w:rPr>
        <w:t>Lord</w:t>
      </w:r>
      <w:r w:rsidRPr="00D75972">
        <w:rPr>
          <w:rFonts w:ascii="Tahoma" w:hAnsi="Tahoma" w:cs="Tahoma"/>
        </w:rPr>
        <w:t xml:space="preserve">? Will you forget me forever? How long will you hide your face from me? </w:t>
      </w:r>
      <w:r w:rsidRPr="00D75972">
        <w:rPr>
          <w:rFonts w:ascii="Tahoma" w:hAnsi="Tahoma" w:cs="Tahoma"/>
          <w:vertAlign w:val="superscript"/>
          <w:lang w:val="en"/>
        </w:rPr>
        <w:t>2</w:t>
      </w:r>
      <w:r w:rsidRPr="00D75972">
        <w:rPr>
          <w:rFonts w:ascii="Tahoma" w:hAnsi="Tahoma" w:cs="Tahoma"/>
          <w:lang w:val="en"/>
        </w:rPr>
        <w:t xml:space="preserve"> </w:t>
      </w:r>
      <w:r w:rsidRPr="00D75972">
        <w:rPr>
          <w:rFonts w:ascii="Tahoma" w:hAnsi="Tahoma" w:cs="Tahoma"/>
        </w:rPr>
        <w:t xml:space="preserve">How long must I take counsel in my soul and have sorrow in my heart </w:t>
      </w:r>
      <w:proofErr w:type="gramStart"/>
      <w:r w:rsidRPr="00D75972">
        <w:rPr>
          <w:rFonts w:ascii="Tahoma" w:hAnsi="Tahoma" w:cs="Tahoma"/>
        </w:rPr>
        <w:t>all the day</w:t>
      </w:r>
      <w:proofErr w:type="gramEnd"/>
      <w:r w:rsidRPr="00D75972">
        <w:rPr>
          <w:rFonts w:ascii="Tahoma" w:hAnsi="Tahoma" w:cs="Tahoma"/>
        </w:rPr>
        <w:t xml:space="preserve">? How long shall my enemy be exalted over me? </w:t>
      </w:r>
      <w:r w:rsidRPr="00D75972">
        <w:rPr>
          <w:rFonts w:ascii="Tahoma" w:hAnsi="Tahoma" w:cs="Tahoma"/>
          <w:vertAlign w:val="superscript"/>
          <w:lang w:val="en"/>
        </w:rPr>
        <w:t>3</w:t>
      </w:r>
      <w:r w:rsidRPr="00D75972">
        <w:rPr>
          <w:rFonts w:ascii="Tahoma" w:hAnsi="Tahoma" w:cs="Tahoma"/>
          <w:lang w:val="en"/>
        </w:rPr>
        <w:t xml:space="preserve"> </w:t>
      </w:r>
      <w:r w:rsidRPr="00D75972">
        <w:rPr>
          <w:rFonts w:ascii="Tahoma" w:hAnsi="Tahoma" w:cs="Tahoma"/>
        </w:rPr>
        <w:t xml:space="preserve">Consider and answer me, O </w:t>
      </w:r>
      <w:r w:rsidRPr="00D75972">
        <w:rPr>
          <w:rFonts w:ascii="Tahoma" w:hAnsi="Tahoma" w:cs="Tahoma"/>
          <w:smallCaps/>
        </w:rPr>
        <w:t>Lord</w:t>
      </w:r>
      <w:r w:rsidRPr="00D75972">
        <w:rPr>
          <w:rFonts w:ascii="Tahoma" w:hAnsi="Tahoma" w:cs="Tahoma"/>
        </w:rPr>
        <w:t xml:space="preserve"> my God; light up my eyes, lest I sleep the sleep of death, </w:t>
      </w:r>
      <w:r w:rsidRPr="00D75972">
        <w:rPr>
          <w:rFonts w:ascii="Tahoma" w:hAnsi="Tahoma" w:cs="Tahoma"/>
          <w:vertAlign w:val="superscript"/>
          <w:lang w:val="en"/>
        </w:rPr>
        <w:t>4</w:t>
      </w:r>
      <w:r w:rsidRPr="00D75972">
        <w:rPr>
          <w:rFonts w:ascii="Tahoma" w:hAnsi="Tahoma" w:cs="Tahoma"/>
          <w:lang w:val="en"/>
        </w:rPr>
        <w:t xml:space="preserve"> </w:t>
      </w:r>
      <w:r w:rsidRPr="00D75972">
        <w:rPr>
          <w:rFonts w:ascii="Tahoma" w:hAnsi="Tahoma" w:cs="Tahoma"/>
        </w:rPr>
        <w:t xml:space="preserve">lest my enemy say, “I have prevailed over him,” lest my foes rejoice because I am shaken. </w:t>
      </w:r>
      <w:r w:rsidRPr="00D75972">
        <w:rPr>
          <w:rFonts w:ascii="Tahoma" w:hAnsi="Tahoma" w:cs="Tahoma"/>
          <w:vertAlign w:val="superscript"/>
          <w:lang w:val="en"/>
        </w:rPr>
        <w:t>5</w:t>
      </w:r>
      <w:r w:rsidRPr="00D75972">
        <w:rPr>
          <w:rFonts w:ascii="Tahoma" w:hAnsi="Tahoma" w:cs="Tahoma"/>
          <w:lang w:val="en"/>
        </w:rPr>
        <w:t xml:space="preserve"> </w:t>
      </w:r>
      <w:r w:rsidRPr="00D75972">
        <w:rPr>
          <w:rFonts w:ascii="Tahoma" w:hAnsi="Tahoma" w:cs="Tahoma"/>
        </w:rPr>
        <w:t xml:space="preserve">But I have trusted in your steadfast love; my heart shall rejoice in your salvation. </w:t>
      </w:r>
      <w:r w:rsidRPr="00D75972">
        <w:rPr>
          <w:rFonts w:ascii="Tahoma" w:hAnsi="Tahoma" w:cs="Tahoma"/>
          <w:vertAlign w:val="superscript"/>
          <w:lang w:val="en"/>
        </w:rPr>
        <w:t>6</w:t>
      </w:r>
      <w:r w:rsidRPr="00D75972">
        <w:rPr>
          <w:rFonts w:ascii="Tahoma" w:hAnsi="Tahoma" w:cs="Tahoma"/>
          <w:lang w:val="en"/>
        </w:rPr>
        <w:t xml:space="preserve"> </w:t>
      </w:r>
      <w:r w:rsidRPr="00D75972">
        <w:rPr>
          <w:rFonts w:ascii="Tahoma" w:hAnsi="Tahoma" w:cs="Tahoma"/>
        </w:rPr>
        <w:t xml:space="preserve">I will sing to the </w:t>
      </w:r>
      <w:r w:rsidRPr="00D75972">
        <w:rPr>
          <w:rFonts w:ascii="Tahoma" w:hAnsi="Tahoma" w:cs="Tahoma"/>
          <w:smallCaps/>
        </w:rPr>
        <w:t>Lord</w:t>
      </w:r>
      <w:r w:rsidRPr="00D75972">
        <w:rPr>
          <w:rFonts w:ascii="Tahoma" w:hAnsi="Tahoma" w:cs="Tahoma"/>
        </w:rPr>
        <w:t xml:space="preserve">, because he has dealt bountifully with me. </w:t>
      </w:r>
    </w:p>
    <w:p w14:paraId="1A5A7BDD" w14:textId="77777777" w:rsidR="00D75972" w:rsidRPr="00D75972" w:rsidRDefault="00D75972" w:rsidP="00D75972">
      <w:pPr>
        <w:rPr>
          <w:rFonts w:ascii="Tahoma" w:hAnsi="Tahoma" w:cs="Tahoma"/>
        </w:rPr>
      </w:pPr>
      <w:r w:rsidRPr="00D75972">
        <w:rPr>
          <w:rFonts w:ascii="Tahoma" w:hAnsi="Tahoma" w:cs="Tahoma"/>
        </w:rPr>
        <w:t xml:space="preserve">John 11:1–16 (ESV) </w:t>
      </w:r>
    </w:p>
    <w:p w14:paraId="1C4E979E" w14:textId="77777777" w:rsidR="00D75972" w:rsidRPr="00D75972" w:rsidRDefault="00D75972" w:rsidP="00D75972">
      <w:pPr>
        <w:rPr>
          <w:rFonts w:ascii="Tahoma" w:hAnsi="Tahoma" w:cs="Tahoma"/>
        </w:rPr>
      </w:pPr>
      <w:r w:rsidRPr="00D75972">
        <w:rPr>
          <w:rFonts w:ascii="Tahoma" w:hAnsi="Tahoma" w:cs="Tahoma"/>
          <w:vertAlign w:val="superscript"/>
          <w:lang w:val="en"/>
        </w:rPr>
        <w:t>1</w:t>
      </w:r>
      <w:r w:rsidRPr="00D75972">
        <w:rPr>
          <w:rFonts w:ascii="Tahoma" w:hAnsi="Tahoma" w:cs="Tahoma"/>
          <w:lang w:val="en"/>
        </w:rPr>
        <w:t xml:space="preserve"> </w:t>
      </w:r>
      <w:r w:rsidRPr="00D75972">
        <w:rPr>
          <w:rFonts w:ascii="Tahoma" w:hAnsi="Tahoma" w:cs="Tahoma"/>
        </w:rPr>
        <w:t xml:space="preserve">Now a certain man was ill, Lazarus of Bethany, the village of Mary and her sister Martha. </w:t>
      </w:r>
      <w:r w:rsidRPr="00D75972">
        <w:rPr>
          <w:rFonts w:ascii="Tahoma" w:hAnsi="Tahoma" w:cs="Tahoma"/>
          <w:vertAlign w:val="superscript"/>
          <w:lang w:val="en"/>
        </w:rPr>
        <w:t>2</w:t>
      </w:r>
      <w:r w:rsidRPr="00D75972">
        <w:rPr>
          <w:rFonts w:ascii="Tahoma" w:hAnsi="Tahoma" w:cs="Tahoma"/>
          <w:lang w:val="en"/>
        </w:rPr>
        <w:t xml:space="preserve"> </w:t>
      </w:r>
      <w:r w:rsidRPr="00D75972">
        <w:rPr>
          <w:rFonts w:ascii="Tahoma" w:hAnsi="Tahoma" w:cs="Tahoma"/>
        </w:rPr>
        <w:t xml:space="preserve">It was Mary who anointed the Lord with ointment and wiped his feet with her hair, whose brother Lazarus was ill. </w:t>
      </w:r>
      <w:r w:rsidRPr="00D75972">
        <w:rPr>
          <w:rFonts w:ascii="Tahoma" w:hAnsi="Tahoma" w:cs="Tahoma"/>
          <w:vertAlign w:val="superscript"/>
          <w:lang w:val="en"/>
        </w:rPr>
        <w:t>3</w:t>
      </w:r>
      <w:r w:rsidRPr="00D75972">
        <w:rPr>
          <w:rFonts w:ascii="Tahoma" w:hAnsi="Tahoma" w:cs="Tahoma"/>
          <w:lang w:val="en"/>
        </w:rPr>
        <w:t xml:space="preserve"> </w:t>
      </w:r>
      <w:r w:rsidRPr="00D75972">
        <w:rPr>
          <w:rFonts w:ascii="Tahoma" w:hAnsi="Tahoma" w:cs="Tahoma"/>
        </w:rPr>
        <w:t xml:space="preserve">So the sisters sent to him, saying, “Lord, he whom you love is ill.” </w:t>
      </w:r>
      <w:r w:rsidRPr="00D75972">
        <w:rPr>
          <w:rFonts w:ascii="Tahoma" w:hAnsi="Tahoma" w:cs="Tahoma"/>
          <w:vertAlign w:val="superscript"/>
          <w:lang w:val="en"/>
        </w:rPr>
        <w:t>4</w:t>
      </w:r>
      <w:r w:rsidRPr="00D75972">
        <w:rPr>
          <w:rFonts w:ascii="Tahoma" w:hAnsi="Tahoma" w:cs="Tahoma"/>
          <w:lang w:val="en"/>
        </w:rPr>
        <w:t xml:space="preserve"> </w:t>
      </w:r>
      <w:r w:rsidRPr="00D75972">
        <w:rPr>
          <w:rFonts w:ascii="Tahoma" w:hAnsi="Tahoma" w:cs="Tahoma"/>
        </w:rPr>
        <w:t xml:space="preserve">But when Jesus heard </w:t>
      </w:r>
      <w:proofErr w:type="gramStart"/>
      <w:r w:rsidRPr="00D75972">
        <w:rPr>
          <w:rFonts w:ascii="Tahoma" w:hAnsi="Tahoma" w:cs="Tahoma"/>
        </w:rPr>
        <w:t>it</w:t>
      </w:r>
      <w:proofErr w:type="gramEnd"/>
      <w:r w:rsidRPr="00D75972">
        <w:rPr>
          <w:rFonts w:ascii="Tahoma" w:hAnsi="Tahoma" w:cs="Tahoma"/>
        </w:rPr>
        <w:t xml:space="preserve"> he said, “This illness does not lead to death. It is for the glory of God, so that the Son of God may be glorified through it.” </w:t>
      </w:r>
      <w:r w:rsidRPr="00D75972">
        <w:rPr>
          <w:rFonts w:ascii="Tahoma" w:hAnsi="Tahoma" w:cs="Tahoma"/>
          <w:vertAlign w:val="superscript"/>
          <w:lang w:val="en"/>
        </w:rPr>
        <w:t>5</w:t>
      </w:r>
      <w:r w:rsidRPr="00D75972">
        <w:rPr>
          <w:rFonts w:ascii="Tahoma" w:hAnsi="Tahoma" w:cs="Tahoma"/>
          <w:lang w:val="en"/>
        </w:rPr>
        <w:t xml:space="preserve"> </w:t>
      </w:r>
      <w:r w:rsidRPr="00D75972">
        <w:rPr>
          <w:rFonts w:ascii="Tahoma" w:hAnsi="Tahoma" w:cs="Tahoma"/>
        </w:rPr>
        <w:t xml:space="preserve">Now Jesus loved Martha and her sister and Lazarus. </w:t>
      </w:r>
      <w:r w:rsidRPr="00D75972">
        <w:rPr>
          <w:rFonts w:ascii="Tahoma" w:hAnsi="Tahoma" w:cs="Tahoma"/>
          <w:vertAlign w:val="superscript"/>
          <w:lang w:val="en"/>
        </w:rPr>
        <w:t>6</w:t>
      </w:r>
      <w:r w:rsidRPr="00D75972">
        <w:rPr>
          <w:rFonts w:ascii="Tahoma" w:hAnsi="Tahoma" w:cs="Tahoma"/>
          <w:lang w:val="en"/>
        </w:rPr>
        <w:t xml:space="preserve"> </w:t>
      </w:r>
      <w:r w:rsidRPr="00D75972">
        <w:rPr>
          <w:rFonts w:ascii="Tahoma" w:hAnsi="Tahoma" w:cs="Tahoma"/>
        </w:rPr>
        <w:t xml:space="preserve">So, when he heard that Lazarus was ill, he stayed two days longer in the place where he was. </w:t>
      </w:r>
      <w:r w:rsidRPr="00D75972">
        <w:rPr>
          <w:rFonts w:ascii="Tahoma" w:hAnsi="Tahoma" w:cs="Tahoma"/>
          <w:vertAlign w:val="superscript"/>
          <w:lang w:val="en"/>
        </w:rPr>
        <w:t>7</w:t>
      </w:r>
      <w:r w:rsidRPr="00D75972">
        <w:rPr>
          <w:rFonts w:ascii="Tahoma" w:hAnsi="Tahoma" w:cs="Tahoma"/>
          <w:lang w:val="en"/>
        </w:rPr>
        <w:t xml:space="preserve"> </w:t>
      </w:r>
      <w:r w:rsidRPr="00D75972">
        <w:rPr>
          <w:rFonts w:ascii="Tahoma" w:hAnsi="Tahoma" w:cs="Tahoma"/>
        </w:rPr>
        <w:t xml:space="preserve">Then after this he said to the disciples, “Let us go to Judea again.” </w:t>
      </w:r>
      <w:r w:rsidRPr="00D75972">
        <w:rPr>
          <w:rFonts w:ascii="Tahoma" w:hAnsi="Tahoma" w:cs="Tahoma"/>
          <w:vertAlign w:val="superscript"/>
          <w:lang w:val="en"/>
        </w:rPr>
        <w:t>8</w:t>
      </w:r>
      <w:r w:rsidRPr="00D75972">
        <w:rPr>
          <w:rFonts w:ascii="Tahoma" w:hAnsi="Tahoma" w:cs="Tahoma"/>
          <w:lang w:val="en"/>
        </w:rPr>
        <w:t xml:space="preserve"> </w:t>
      </w:r>
      <w:r w:rsidRPr="00D75972">
        <w:rPr>
          <w:rFonts w:ascii="Tahoma" w:hAnsi="Tahoma" w:cs="Tahoma"/>
        </w:rPr>
        <w:t xml:space="preserve">The disciples said to him, “Rabbi, the Jews were just now seeking to stone you, and are you going there again?” </w:t>
      </w:r>
      <w:r w:rsidRPr="00D75972">
        <w:rPr>
          <w:rFonts w:ascii="Tahoma" w:hAnsi="Tahoma" w:cs="Tahoma"/>
          <w:vertAlign w:val="superscript"/>
          <w:lang w:val="en"/>
        </w:rPr>
        <w:t>9</w:t>
      </w:r>
      <w:r w:rsidRPr="00D75972">
        <w:rPr>
          <w:rFonts w:ascii="Tahoma" w:hAnsi="Tahoma" w:cs="Tahoma"/>
          <w:lang w:val="en"/>
        </w:rPr>
        <w:t xml:space="preserve"> </w:t>
      </w:r>
      <w:r w:rsidRPr="00D75972">
        <w:rPr>
          <w:rFonts w:ascii="Tahoma" w:hAnsi="Tahoma" w:cs="Tahoma"/>
        </w:rPr>
        <w:t xml:space="preserve">Jesus answered, “Are there not twelve hours in the day? If anyone walks in the day, he does not stumble, because he sees the light of this world. </w:t>
      </w:r>
      <w:r w:rsidRPr="00D75972">
        <w:rPr>
          <w:rFonts w:ascii="Tahoma" w:hAnsi="Tahoma" w:cs="Tahoma"/>
          <w:vertAlign w:val="superscript"/>
          <w:lang w:val="en"/>
        </w:rPr>
        <w:t>10</w:t>
      </w:r>
      <w:r w:rsidRPr="00D75972">
        <w:rPr>
          <w:rFonts w:ascii="Tahoma" w:hAnsi="Tahoma" w:cs="Tahoma"/>
          <w:lang w:val="en"/>
        </w:rPr>
        <w:t xml:space="preserve"> </w:t>
      </w:r>
      <w:r w:rsidRPr="00D75972">
        <w:rPr>
          <w:rFonts w:ascii="Tahoma" w:hAnsi="Tahoma" w:cs="Tahoma"/>
        </w:rPr>
        <w:t xml:space="preserve">But if anyone walks in the night, he stumbles, because the light is not in him.” </w:t>
      </w:r>
      <w:r w:rsidRPr="00D75972">
        <w:rPr>
          <w:rFonts w:ascii="Tahoma" w:hAnsi="Tahoma" w:cs="Tahoma"/>
          <w:vertAlign w:val="superscript"/>
          <w:lang w:val="en"/>
        </w:rPr>
        <w:t>11</w:t>
      </w:r>
      <w:r w:rsidRPr="00D75972">
        <w:rPr>
          <w:rFonts w:ascii="Tahoma" w:hAnsi="Tahoma" w:cs="Tahoma"/>
          <w:lang w:val="en"/>
        </w:rPr>
        <w:t xml:space="preserve"> </w:t>
      </w:r>
      <w:r w:rsidRPr="00D75972">
        <w:rPr>
          <w:rFonts w:ascii="Tahoma" w:hAnsi="Tahoma" w:cs="Tahoma"/>
        </w:rPr>
        <w:t xml:space="preserve">After saying these things, he said to them, “Our friend Lazarus has fallen asleep, but I go to awaken him.” </w:t>
      </w:r>
      <w:r w:rsidRPr="00D75972">
        <w:rPr>
          <w:rFonts w:ascii="Tahoma" w:hAnsi="Tahoma" w:cs="Tahoma"/>
          <w:vertAlign w:val="superscript"/>
          <w:lang w:val="en"/>
        </w:rPr>
        <w:t>12</w:t>
      </w:r>
      <w:r w:rsidRPr="00D75972">
        <w:rPr>
          <w:rFonts w:ascii="Tahoma" w:hAnsi="Tahoma" w:cs="Tahoma"/>
          <w:lang w:val="en"/>
        </w:rPr>
        <w:t xml:space="preserve"> </w:t>
      </w:r>
      <w:r w:rsidRPr="00D75972">
        <w:rPr>
          <w:rFonts w:ascii="Tahoma" w:hAnsi="Tahoma" w:cs="Tahoma"/>
        </w:rPr>
        <w:t xml:space="preserve">The disciples said to him, “Lord, if he has fallen asleep, he will recover.” </w:t>
      </w:r>
      <w:r w:rsidRPr="00D75972">
        <w:rPr>
          <w:rFonts w:ascii="Tahoma" w:hAnsi="Tahoma" w:cs="Tahoma"/>
          <w:vertAlign w:val="superscript"/>
          <w:lang w:val="en"/>
        </w:rPr>
        <w:t>13</w:t>
      </w:r>
      <w:r w:rsidRPr="00D75972">
        <w:rPr>
          <w:rFonts w:ascii="Tahoma" w:hAnsi="Tahoma" w:cs="Tahoma"/>
          <w:lang w:val="en"/>
        </w:rPr>
        <w:t xml:space="preserve"> </w:t>
      </w:r>
      <w:r w:rsidRPr="00D75972">
        <w:rPr>
          <w:rFonts w:ascii="Tahoma" w:hAnsi="Tahoma" w:cs="Tahoma"/>
        </w:rPr>
        <w:t xml:space="preserve">Now Jesus had spoken of his death, but they thought that he meant taking rest in sleep. </w:t>
      </w:r>
      <w:r w:rsidRPr="00D75972">
        <w:rPr>
          <w:rFonts w:ascii="Tahoma" w:hAnsi="Tahoma" w:cs="Tahoma"/>
          <w:vertAlign w:val="superscript"/>
          <w:lang w:val="en"/>
        </w:rPr>
        <w:t>14</w:t>
      </w:r>
      <w:r w:rsidRPr="00D75972">
        <w:rPr>
          <w:rFonts w:ascii="Tahoma" w:hAnsi="Tahoma" w:cs="Tahoma"/>
          <w:lang w:val="en"/>
        </w:rPr>
        <w:t xml:space="preserve"> </w:t>
      </w:r>
      <w:r w:rsidRPr="00D75972">
        <w:rPr>
          <w:rFonts w:ascii="Tahoma" w:hAnsi="Tahoma" w:cs="Tahoma"/>
        </w:rPr>
        <w:t xml:space="preserve">Then Jesus told them plainly, “Lazarus has died, </w:t>
      </w:r>
      <w:r w:rsidRPr="00D75972">
        <w:rPr>
          <w:rFonts w:ascii="Tahoma" w:hAnsi="Tahoma" w:cs="Tahoma"/>
          <w:vertAlign w:val="superscript"/>
          <w:lang w:val="en"/>
        </w:rPr>
        <w:t>15</w:t>
      </w:r>
      <w:r w:rsidRPr="00D75972">
        <w:rPr>
          <w:rFonts w:ascii="Tahoma" w:hAnsi="Tahoma" w:cs="Tahoma"/>
          <w:lang w:val="en"/>
        </w:rPr>
        <w:t xml:space="preserve"> </w:t>
      </w:r>
      <w:r w:rsidRPr="00D75972">
        <w:rPr>
          <w:rFonts w:ascii="Tahoma" w:hAnsi="Tahoma" w:cs="Tahoma"/>
        </w:rPr>
        <w:t xml:space="preserve">and for your sake I am glad that I was not there, so that you may believe. But let us go to him.” </w:t>
      </w:r>
      <w:r w:rsidRPr="00D75972">
        <w:rPr>
          <w:rFonts w:ascii="Tahoma" w:hAnsi="Tahoma" w:cs="Tahoma"/>
          <w:vertAlign w:val="superscript"/>
          <w:lang w:val="en"/>
        </w:rPr>
        <w:t>16</w:t>
      </w:r>
      <w:r w:rsidRPr="00D75972">
        <w:rPr>
          <w:rFonts w:ascii="Tahoma" w:hAnsi="Tahoma" w:cs="Tahoma"/>
          <w:lang w:val="en"/>
        </w:rPr>
        <w:t xml:space="preserve"> </w:t>
      </w:r>
      <w:r w:rsidRPr="00D75972">
        <w:rPr>
          <w:rFonts w:ascii="Tahoma" w:hAnsi="Tahoma" w:cs="Tahoma"/>
        </w:rPr>
        <w:t xml:space="preserve">So Thomas, called the Twin, said to his fellow disciples, “Let us also go, that we may die with him.”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8" w:name="_Hlk39994846"/>
    </w:p>
    <w:bookmarkEnd w:id="8"/>
    <w:p w14:paraId="13399210" w14:textId="77777777" w:rsidR="00894EA8" w:rsidRDefault="00894EA8" w:rsidP="006D0C3A">
      <w:pPr>
        <w:spacing w:after="0"/>
        <w:rPr>
          <w:rFonts w:ascii="Tahoma" w:hAnsi="Tahoma" w:cs="Tahoma"/>
          <w:b/>
          <w:bCs/>
        </w:rPr>
      </w:pPr>
    </w:p>
    <w:p w14:paraId="4D49B14F" w14:textId="217AA771" w:rsidR="00C804DF" w:rsidRPr="00C27632" w:rsidRDefault="00360694" w:rsidP="00C804DF">
      <w:pPr>
        <w:rPr>
          <w:rFonts w:ascii="Tahoma" w:hAnsi="Tahoma" w:cs="Tahoma"/>
        </w:rPr>
      </w:pPr>
      <w:r>
        <w:rPr>
          <w:rFonts w:ascii="Tahoma" w:hAnsi="Tahoma" w:cs="Tahoma"/>
          <w:b/>
          <w:bCs/>
        </w:rPr>
        <w:t>Exhortation</w:t>
      </w:r>
      <w:r w:rsidR="00D72C69">
        <w:rPr>
          <w:rFonts w:ascii="Tahoma" w:hAnsi="Tahoma" w:cs="Tahoma"/>
          <w:b/>
          <w:bCs/>
        </w:rPr>
        <w:t xml:space="preserve"> </w:t>
      </w:r>
      <w:r w:rsidR="00D72C69" w:rsidRPr="009C1F61">
        <w:rPr>
          <w:rFonts w:ascii="Tahoma" w:hAnsi="Tahoma" w:cs="Tahoma"/>
        </w:rPr>
        <w:t xml:space="preserve">– </w:t>
      </w:r>
      <w:r w:rsidR="00C804DF" w:rsidRPr="00C27632">
        <w:rPr>
          <w:rFonts w:ascii="Tahoma" w:hAnsi="Tahoma" w:cs="Tahoma"/>
        </w:rPr>
        <w:t xml:space="preserve">An Exposition of John </w:t>
      </w:r>
      <w:r w:rsidR="00D75972">
        <w:rPr>
          <w:rFonts w:ascii="Tahoma" w:hAnsi="Tahoma" w:cs="Tahoma"/>
        </w:rPr>
        <w:t>11:1-16</w:t>
      </w:r>
      <w:r w:rsidR="00C804DF" w:rsidRPr="00C27632">
        <w:rPr>
          <w:rFonts w:ascii="Tahoma" w:hAnsi="Tahoma" w:cs="Tahoma"/>
        </w:rPr>
        <w:t>: “</w:t>
      </w:r>
      <w:r w:rsidR="00D75972">
        <w:rPr>
          <w:rFonts w:ascii="Tahoma" w:hAnsi="Tahoma" w:cs="Tahoma"/>
        </w:rPr>
        <w:t>Jesus Glorified in Sickness and Death</w:t>
      </w:r>
      <w:r w:rsidR="00C804DF" w:rsidRPr="00C27632">
        <w:rPr>
          <w:rFonts w:ascii="Tahoma" w:hAnsi="Tahoma" w:cs="Tahoma"/>
        </w:rPr>
        <w:t>”</w:t>
      </w:r>
    </w:p>
    <w:p w14:paraId="3A6D855F" w14:textId="2DB1EFD7" w:rsidR="00C804DF" w:rsidRDefault="00D75972" w:rsidP="00C804DF">
      <w:pPr>
        <w:rPr>
          <w:rFonts w:ascii="Tahoma" w:hAnsi="Tahoma" w:cs="Tahoma"/>
        </w:rPr>
      </w:pPr>
      <w:r>
        <w:rPr>
          <w:rFonts w:ascii="Tahoma" w:hAnsi="Tahoma" w:cs="Tahoma"/>
        </w:rPr>
        <w:t xml:space="preserve">Jesus delays answering a request </w:t>
      </w:r>
      <w:r w:rsidR="006A6D7F">
        <w:rPr>
          <w:rFonts w:ascii="Tahoma" w:hAnsi="Tahoma" w:cs="Tahoma"/>
        </w:rPr>
        <w:t xml:space="preserve">for help – from His friends – to reveal His greater glory as the Son of God. </w:t>
      </w:r>
    </w:p>
    <w:p w14:paraId="3A018C4D" w14:textId="77777777" w:rsidR="006A6D7F" w:rsidRDefault="006A6D7F" w:rsidP="006A6D7F">
      <w:pPr>
        <w:pStyle w:val="ListParagraph"/>
        <w:numPr>
          <w:ilvl w:val="0"/>
          <w:numId w:val="3"/>
        </w:numPr>
        <w:spacing w:after="0"/>
        <w:rPr>
          <w:rFonts w:ascii="Tahoma" w:hAnsi="Tahoma" w:cs="Tahoma"/>
        </w:rPr>
      </w:pPr>
      <w:r>
        <w:rPr>
          <w:rFonts w:ascii="Tahoma" w:hAnsi="Tahoma" w:cs="Tahoma"/>
        </w:rPr>
        <w:t>The appeal to the Lord who loves His afflicted people. (John 11:1-4)</w:t>
      </w:r>
    </w:p>
    <w:p w14:paraId="6870492D" w14:textId="77777777" w:rsidR="006A6D7F" w:rsidRDefault="006A6D7F" w:rsidP="006A6D7F">
      <w:pPr>
        <w:pStyle w:val="ListParagraph"/>
        <w:numPr>
          <w:ilvl w:val="0"/>
          <w:numId w:val="3"/>
        </w:numPr>
        <w:spacing w:after="0"/>
        <w:rPr>
          <w:rFonts w:ascii="Tahoma" w:hAnsi="Tahoma" w:cs="Tahoma"/>
        </w:rPr>
      </w:pPr>
      <w:r>
        <w:rPr>
          <w:rFonts w:ascii="Tahoma" w:hAnsi="Tahoma" w:cs="Tahoma"/>
        </w:rPr>
        <w:t>The greater glory of the Lord who loves His afflicted people. (John 11:5-10)</w:t>
      </w:r>
    </w:p>
    <w:p w14:paraId="1E4AE360" w14:textId="17269AF8" w:rsidR="006A6D7F" w:rsidRDefault="006A6D7F" w:rsidP="00C804DF">
      <w:pPr>
        <w:pStyle w:val="ListParagraph"/>
        <w:numPr>
          <w:ilvl w:val="0"/>
          <w:numId w:val="3"/>
        </w:numPr>
        <w:spacing w:after="0"/>
        <w:rPr>
          <w:rFonts w:ascii="Tahoma" w:hAnsi="Tahoma" w:cs="Tahoma"/>
        </w:rPr>
      </w:pPr>
      <w:r>
        <w:rPr>
          <w:rFonts w:ascii="Tahoma" w:hAnsi="Tahoma" w:cs="Tahoma"/>
        </w:rPr>
        <w:t>The faith-strengthening revelation of the Lord who loves His afflicted people. (John 11:11-16)</w:t>
      </w:r>
    </w:p>
    <w:p w14:paraId="3F13D4AA" w14:textId="77777777" w:rsidR="006A6D7F" w:rsidRPr="006A6D7F" w:rsidRDefault="006A6D7F" w:rsidP="006A6D7F">
      <w:pPr>
        <w:spacing w:after="0"/>
        <w:rPr>
          <w:rFonts w:ascii="Tahoma" w:hAnsi="Tahoma" w:cs="Tahoma"/>
        </w:rPr>
      </w:pPr>
    </w:p>
    <w:p w14:paraId="04FB1AD0" w14:textId="0CE7F9F9" w:rsidR="00B747D9" w:rsidRPr="009261AB" w:rsidRDefault="00B747D9" w:rsidP="00C804DF">
      <w:pPr>
        <w:rPr>
          <w:rFonts w:ascii="Tahoma" w:hAnsi="Tahoma" w:cs="Tahoma"/>
        </w:rPr>
      </w:pPr>
      <w:r w:rsidRPr="00E20DB2">
        <w:rPr>
          <w:rFonts w:ascii="Tahoma" w:hAnsi="Tahoma" w:cs="Tahoma"/>
          <w:b/>
          <w:bCs/>
        </w:rPr>
        <w:t>Prayer of Application</w:t>
      </w:r>
    </w:p>
    <w:p w14:paraId="514EFABF" w14:textId="1DC2BD3D" w:rsidR="00CD003B" w:rsidRPr="00C71856" w:rsidRDefault="00382B02" w:rsidP="00CD003B">
      <w:pPr>
        <w:rPr>
          <w:rFonts w:ascii="Tahoma" w:hAnsi="Tahoma" w:cs="Tahoma"/>
        </w:rPr>
      </w:pPr>
      <w:r>
        <w:rPr>
          <w:rFonts w:ascii="Tahoma" w:hAnsi="Tahoma" w:cs="Tahoma"/>
          <w:b/>
          <w:bCs/>
        </w:rPr>
        <w:t>Song</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sidR="003D1072">
        <w:rPr>
          <w:rFonts w:ascii="Tahoma" w:hAnsi="Tahoma" w:cs="Tahoma"/>
        </w:rPr>
        <w:t>NTH</w:t>
      </w:r>
      <w:r w:rsidR="006A6D7F">
        <w:rPr>
          <w:rFonts w:ascii="Tahoma" w:hAnsi="Tahoma" w:cs="Tahoma"/>
        </w:rPr>
        <w:t xml:space="preserve"> 30</w:t>
      </w:r>
      <w:r w:rsidR="003D1072">
        <w:rPr>
          <w:rFonts w:ascii="Tahoma" w:hAnsi="Tahoma" w:cs="Tahoma"/>
        </w:rPr>
        <w:t xml:space="preserve"> – </w:t>
      </w:r>
      <w:r w:rsidR="006A6D7F">
        <w:rPr>
          <w:rFonts w:ascii="Tahoma" w:hAnsi="Tahoma" w:cs="Tahoma"/>
        </w:rPr>
        <w:t>Our God, Our Help in Ages Past</w:t>
      </w:r>
    </w:p>
    <w:p w14:paraId="35EC25B5" w14:textId="191A56F7" w:rsidR="00BC4502" w:rsidRPr="00F26FDA" w:rsidRDefault="00D53411" w:rsidP="007038A3">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9" w:name="_Hlk47457820"/>
      <w:r w:rsidR="008E3783" w:rsidRPr="00292061">
        <w:rPr>
          <w:rFonts w:ascii="Tahoma" w:hAnsi="Tahoma" w:cs="Tahoma"/>
          <w:bCs/>
        </w:rPr>
        <w:t>May the God of endurance and encouragement grant you to live in such harmony with one another, in accord with Christ Jesus, that together you may with one voice glorify the God and Father of our Lord Jesus Christ.  – Romans 15:5-6</w:t>
      </w:r>
      <w:bookmarkEnd w:id="9"/>
    </w:p>
    <w:sectPr w:rsidR="00BC4502" w:rsidRPr="00F26FDA"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451F"/>
    <w:multiLevelType w:val="hybridMultilevel"/>
    <w:tmpl w:val="8616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77B4F"/>
    <w:multiLevelType w:val="hybridMultilevel"/>
    <w:tmpl w:val="69CA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4344"/>
    <w:multiLevelType w:val="hybridMultilevel"/>
    <w:tmpl w:val="FEEE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40BC"/>
    <w:rsid w:val="00016E6F"/>
    <w:rsid w:val="00026602"/>
    <w:rsid w:val="0003211E"/>
    <w:rsid w:val="000329D4"/>
    <w:rsid w:val="000333F6"/>
    <w:rsid w:val="00037FBD"/>
    <w:rsid w:val="00045C4E"/>
    <w:rsid w:val="00047586"/>
    <w:rsid w:val="000554FF"/>
    <w:rsid w:val="000562DE"/>
    <w:rsid w:val="00056590"/>
    <w:rsid w:val="00075E98"/>
    <w:rsid w:val="000928BE"/>
    <w:rsid w:val="000955D6"/>
    <w:rsid w:val="00095B3F"/>
    <w:rsid w:val="000A04E2"/>
    <w:rsid w:val="000B4ADF"/>
    <w:rsid w:val="000B6399"/>
    <w:rsid w:val="000B7F0E"/>
    <w:rsid w:val="000C2CFC"/>
    <w:rsid w:val="000C5F2E"/>
    <w:rsid w:val="000D57DD"/>
    <w:rsid w:val="000E0B7A"/>
    <w:rsid w:val="000E1190"/>
    <w:rsid w:val="000E24FE"/>
    <w:rsid w:val="000E7562"/>
    <w:rsid w:val="0010022D"/>
    <w:rsid w:val="001004BD"/>
    <w:rsid w:val="00106E0D"/>
    <w:rsid w:val="00111BA4"/>
    <w:rsid w:val="00111F74"/>
    <w:rsid w:val="00116D60"/>
    <w:rsid w:val="001328C9"/>
    <w:rsid w:val="0014202B"/>
    <w:rsid w:val="00145C4A"/>
    <w:rsid w:val="001473E0"/>
    <w:rsid w:val="001521FC"/>
    <w:rsid w:val="00153317"/>
    <w:rsid w:val="0016133C"/>
    <w:rsid w:val="00165BA0"/>
    <w:rsid w:val="0016778F"/>
    <w:rsid w:val="001730AC"/>
    <w:rsid w:val="001818FD"/>
    <w:rsid w:val="001820EE"/>
    <w:rsid w:val="00184066"/>
    <w:rsid w:val="001A74ED"/>
    <w:rsid w:val="001B2D0B"/>
    <w:rsid w:val="001D5F3A"/>
    <w:rsid w:val="001E138C"/>
    <w:rsid w:val="001E39E3"/>
    <w:rsid w:val="001E6D8B"/>
    <w:rsid w:val="001E7C4F"/>
    <w:rsid w:val="001F3BCB"/>
    <w:rsid w:val="001F4B7F"/>
    <w:rsid w:val="00210E98"/>
    <w:rsid w:val="0021299A"/>
    <w:rsid w:val="0021385A"/>
    <w:rsid w:val="002162D0"/>
    <w:rsid w:val="0021651F"/>
    <w:rsid w:val="0022677C"/>
    <w:rsid w:val="00232C0A"/>
    <w:rsid w:val="00233522"/>
    <w:rsid w:val="0024695D"/>
    <w:rsid w:val="002540F0"/>
    <w:rsid w:val="00261366"/>
    <w:rsid w:val="00262CCD"/>
    <w:rsid w:val="0027083B"/>
    <w:rsid w:val="00275019"/>
    <w:rsid w:val="00276FC5"/>
    <w:rsid w:val="0028420A"/>
    <w:rsid w:val="0029060C"/>
    <w:rsid w:val="002A4BEB"/>
    <w:rsid w:val="002A5A32"/>
    <w:rsid w:val="002C1D8D"/>
    <w:rsid w:val="002C2C3A"/>
    <w:rsid w:val="002C5332"/>
    <w:rsid w:val="002D1652"/>
    <w:rsid w:val="002D5C73"/>
    <w:rsid w:val="002D6CFD"/>
    <w:rsid w:val="002D6F78"/>
    <w:rsid w:val="002E2A33"/>
    <w:rsid w:val="0030107C"/>
    <w:rsid w:val="00310301"/>
    <w:rsid w:val="00320BDF"/>
    <w:rsid w:val="0033456F"/>
    <w:rsid w:val="00345C04"/>
    <w:rsid w:val="00353FA5"/>
    <w:rsid w:val="00360694"/>
    <w:rsid w:val="00360A17"/>
    <w:rsid w:val="003627C4"/>
    <w:rsid w:val="00363167"/>
    <w:rsid w:val="00364CF4"/>
    <w:rsid w:val="00382B02"/>
    <w:rsid w:val="003950C1"/>
    <w:rsid w:val="00397E34"/>
    <w:rsid w:val="003A22DF"/>
    <w:rsid w:val="003B1434"/>
    <w:rsid w:val="003B369C"/>
    <w:rsid w:val="003C0191"/>
    <w:rsid w:val="003C575F"/>
    <w:rsid w:val="003D1072"/>
    <w:rsid w:val="003D4D2A"/>
    <w:rsid w:val="003F0140"/>
    <w:rsid w:val="00413EE1"/>
    <w:rsid w:val="00420130"/>
    <w:rsid w:val="00420771"/>
    <w:rsid w:val="00435B56"/>
    <w:rsid w:val="00444CF9"/>
    <w:rsid w:val="00444E67"/>
    <w:rsid w:val="004464DE"/>
    <w:rsid w:val="00447607"/>
    <w:rsid w:val="00462D41"/>
    <w:rsid w:val="00463B36"/>
    <w:rsid w:val="00467EDA"/>
    <w:rsid w:val="00474FD4"/>
    <w:rsid w:val="004751F6"/>
    <w:rsid w:val="00480EED"/>
    <w:rsid w:val="00486223"/>
    <w:rsid w:val="00486C60"/>
    <w:rsid w:val="00497DC5"/>
    <w:rsid w:val="004B18B8"/>
    <w:rsid w:val="004B547E"/>
    <w:rsid w:val="004C041B"/>
    <w:rsid w:val="004C6C6F"/>
    <w:rsid w:val="004D2074"/>
    <w:rsid w:val="004D43E7"/>
    <w:rsid w:val="004F610D"/>
    <w:rsid w:val="0051185F"/>
    <w:rsid w:val="00513B75"/>
    <w:rsid w:val="00513EC8"/>
    <w:rsid w:val="0051723A"/>
    <w:rsid w:val="0052030A"/>
    <w:rsid w:val="0054009E"/>
    <w:rsid w:val="005407F1"/>
    <w:rsid w:val="005516C4"/>
    <w:rsid w:val="0057228E"/>
    <w:rsid w:val="0057273E"/>
    <w:rsid w:val="00572EEE"/>
    <w:rsid w:val="00573EF8"/>
    <w:rsid w:val="0057764A"/>
    <w:rsid w:val="005B21C0"/>
    <w:rsid w:val="005C5611"/>
    <w:rsid w:val="005D139E"/>
    <w:rsid w:val="005E16EF"/>
    <w:rsid w:val="005F5115"/>
    <w:rsid w:val="005F6930"/>
    <w:rsid w:val="005F7219"/>
    <w:rsid w:val="006008F4"/>
    <w:rsid w:val="00606042"/>
    <w:rsid w:val="00612BF4"/>
    <w:rsid w:val="00615A20"/>
    <w:rsid w:val="00625EFC"/>
    <w:rsid w:val="006318CD"/>
    <w:rsid w:val="00635816"/>
    <w:rsid w:val="0064046F"/>
    <w:rsid w:val="00640AE8"/>
    <w:rsid w:val="00661E35"/>
    <w:rsid w:val="00663529"/>
    <w:rsid w:val="00663630"/>
    <w:rsid w:val="0066488E"/>
    <w:rsid w:val="0066507C"/>
    <w:rsid w:val="00665D9A"/>
    <w:rsid w:val="006749D4"/>
    <w:rsid w:val="00687725"/>
    <w:rsid w:val="00694FEF"/>
    <w:rsid w:val="006968A7"/>
    <w:rsid w:val="00697BEC"/>
    <w:rsid w:val="006A6D7F"/>
    <w:rsid w:val="006B7EE7"/>
    <w:rsid w:val="006C00E8"/>
    <w:rsid w:val="006D0C3A"/>
    <w:rsid w:val="006D0F4A"/>
    <w:rsid w:val="006D1D67"/>
    <w:rsid w:val="006D244C"/>
    <w:rsid w:val="006F3353"/>
    <w:rsid w:val="007038A3"/>
    <w:rsid w:val="00710D41"/>
    <w:rsid w:val="00715C99"/>
    <w:rsid w:val="00727D1B"/>
    <w:rsid w:val="0073379A"/>
    <w:rsid w:val="00745624"/>
    <w:rsid w:val="00750A67"/>
    <w:rsid w:val="007559FB"/>
    <w:rsid w:val="00764D00"/>
    <w:rsid w:val="00775CC5"/>
    <w:rsid w:val="007767B4"/>
    <w:rsid w:val="00777352"/>
    <w:rsid w:val="007837E7"/>
    <w:rsid w:val="0078396B"/>
    <w:rsid w:val="00785AE0"/>
    <w:rsid w:val="00791294"/>
    <w:rsid w:val="007963AD"/>
    <w:rsid w:val="007A19C0"/>
    <w:rsid w:val="007B4BAB"/>
    <w:rsid w:val="007D3321"/>
    <w:rsid w:val="007D3FDB"/>
    <w:rsid w:val="007D766A"/>
    <w:rsid w:val="007E53E0"/>
    <w:rsid w:val="007F3EA2"/>
    <w:rsid w:val="007F5A5A"/>
    <w:rsid w:val="007F5B11"/>
    <w:rsid w:val="007F777A"/>
    <w:rsid w:val="00824B76"/>
    <w:rsid w:val="008340E1"/>
    <w:rsid w:val="00837668"/>
    <w:rsid w:val="0084702E"/>
    <w:rsid w:val="00856B7F"/>
    <w:rsid w:val="00865956"/>
    <w:rsid w:val="008740A0"/>
    <w:rsid w:val="0088422A"/>
    <w:rsid w:val="00885AAC"/>
    <w:rsid w:val="00894874"/>
    <w:rsid w:val="00894EA8"/>
    <w:rsid w:val="008A10AD"/>
    <w:rsid w:val="008A2E3B"/>
    <w:rsid w:val="008A4CC1"/>
    <w:rsid w:val="008A4E75"/>
    <w:rsid w:val="008C2550"/>
    <w:rsid w:val="008C3550"/>
    <w:rsid w:val="008C3AD7"/>
    <w:rsid w:val="008E1CF0"/>
    <w:rsid w:val="008E3783"/>
    <w:rsid w:val="008F316E"/>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646CC"/>
    <w:rsid w:val="00991E42"/>
    <w:rsid w:val="009A0065"/>
    <w:rsid w:val="009A182E"/>
    <w:rsid w:val="009A5DA2"/>
    <w:rsid w:val="009B32AA"/>
    <w:rsid w:val="009B631F"/>
    <w:rsid w:val="009C1F61"/>
    <w:rsid w:val="009D0F06"/>
    <w:rsid w:val="009D7CF7"/>
    <w:rsid w:val="009F0EAF"/>
    <w:rsid w:val="009F1888"/>
    <w:rsid w:val="00A0130D"/>
    <w:rsid w:val="00A068C2"/>
    <w:rsid w:val="00A31E15"/>
    <w:rsid w:val="00A36429"/>
    <w:rsid w:val="00A40CF9"/>
    <w:rsid w:val="00A42BDC"/>
    <w:rsid w:val="00A4319F"/>
    <w:rsid w:val="00A466DC"/>
    <w:rsid w:val="00A70D46"/>
    <w:rsid w:val="00A93184"/>
    <w:rsid w:val="00A94601"/>
    <w:rsid w:val="00A96C67"/>
    <w:rsid w:val="00AB1A57"/>
    <w:rsid w:val="00AB4204"/>
    <w:rsid w:val="00AC0B27"/>
    <w:rsid w:val="00AC7C11"/>
    <w:rsid w:val="00AD12C0"/>
    <w:rsid w:val="00AD1FC5"/>
    <w:rsid w:val="00AD547B"/>
    <w:rsid w:val="00AF2B10"/>
    <w:rsid w:val="00AF36C1"/>
    <w:rsid w:val="00B14A88"/>
    <w:rsid w:val="00B150E4"/>
    <w:rsid w:val="00B206E5"/>
    <w:rsid w:val="00B26B61"/>
    <w:rsid w:val="00B30DB0"/>
    <w:rsid w:val="00B336DD"/>
    <w:rsid w:val="00B342CE"/>
    <w:rsid w:val="00B51764"/>
    <w:rsid w:val="00B650A1"/>
    <w:rsid w:val="00B73D71"/>
    <w:rsid w:val="00B747D9"/>
    <w:rsid w:val="00B83EA4"/>
    <w:rsid w:val="00B94551"/>
    <w:rsid w:val="00B95A8D"/>
    <w:rsid w:val="00BA0509"/>
    <w:rsid w:val="00BA1C53"/>
    <w:rsid w:val="00BB1C38"/>
    <w:rsid w:val="00BC0BA8"/>
    <w:rsid w:val="00BC2AFC"/>
    <w:rsid w:val="00BC4502"/>
    <w:rsid w:val="00BD0214"/>
    <w:rsid w:val="00BD0D91"/>
    <w:rsid w:val="00BD5653"/>
    <w:rsid w:val="00BD74AE"/>
    <w:rsid w:val="00BF23BC"/>
    <w:rsid w:val="00BF7387"/>
    <w:rsid w:val="00C01B00"/>
    <w:rsid w:val="00C05892"/>
    <w:rsid w:val="00C06E25"/>
    <w:rsid w:val="00C06F23"/>
    <w:rsid w:val="00C11746"/>
    <w:rsid w:val="00C14F94"/>
    <w:rsid w:val="00C164E2"/>
    <w:rsid w:val="00C26EB1"/>
    <w:rsid w:val="00C35BF0"/>
    <w:rsid w:val="00C375CE"/>
    <w:rsid w:val="00C45A7F"/>
    <w:rsid w:val="00C47272"/>
    <w:rsid w:val="00C501D7"/>
    <w:rsid w:val="00C6259A"/>
    <w:rsid w:val="00C71856"/>
    <w:rsid w:val="00C71DA1"/>
    <w:rsid w:val="00C804DF"/>
    <w:rsid w:val="00C969DF"/>
    <w:rsid w:val="00C97451"/>
    <w:rsid w:val="00CA499B"/>
    <w:rsid w:val="00CA4F46"/>
    <w:rsid w:val="00CA79F9"/>
    <w:rsid w:val="00CD003B"/>
    <w:rsid w:val="00CD4B30"/>
    <w:rsid w:val="00CE2B83"/>
    <w:rsid w:val="00CE4D7E"/>
    <w:rsid w:val="00D15FDF"/>
    <w:rsid w:val="00D20C77"/>
    <w:rsid w:val="00D36223"/>
    <w:rsid w:val="00D37A14"/>
    <w:rsid w:val="00D40F4B"/>
    <w:rsid w:val="00D43BD4"/>
    <w:rsid w:val="00D44305"/>
    <w:rsid w:val="00D53411"/>
    <w:rsid w:val="00D61E92"/>
    <w:rsid w:val="00D66E78"/>
    <w:rsid w:val="00D72C69"/>
    <w:rsid w:val="00D74D63"/>
    <w:rsid w:val="00D75972"/>
    <w:rsid w:val="00D86A25"/>
    <w:rsid w:val="00D94EFC"/>
    <w:rsid w:val="00D95D38"/>
    <w:rsid w:val="00D96288"/>
    <w:rsid w:val="00DA0B02"/>
    <w:rsid w:val="00DA2278"/>
    <w:rsid w:val="00DA2649"/>
    <w:rsid w:val="00DB1988"/>
    <w:rsid w:val="00DD4589"/>
    <w:rsid w:val="00DE0AF4"/>
    <w:rsid w:val="00DF0D23"/>
    <w:rsid w:val="00DF2060"/>
    <w:rsid w:val="00DF4280"/>
    <w:rsid w:val="00DF4901"/>
    <w:rsid w:val="00E01F14"/>
    <w:rsid w:val="00E07B0D"/>
    <w:rsid w:val="00E1042D"/>
    <w:rsid w:val="00E148AA"/>
    <w:rsid w:val="00E15F63"/>
    <w:rsid w:val="00E20DB2"/>
    <w:rsid w:val="00E22D20"/>
    <w:rsid w:val="00E23956"/>
    <w:rsid w:val="00E24C14"/>
    <w:rsid w:val="00E268E9"/>
    <w:rsid w:val="00E345A6"/>
    <w:rsid w:val="00E37D8D"/>
    <w:rsid w:val="00E46F37"/>
    <w:rsid w:val="00E54BC5"/>
    <w:rsid w:val="00E553C3"/>
    <w:rsid w:val="00E6060E"/>
    <w:rsid w:val="00E6793A"/>
    <w:rsid w:val="00E70600"/>
    <w:rsid w:val="00E70E93"/>
    <w:rsid w:val="00E96D3C"/>
    <w:rsid w:val="00EA7AF8"/>
    <w:rsid w:val="00EB08FA"/>
    <w:rsid w:val="00EB10D2"/>
    <w:rsid w:val="00ED2C5D"/>
    <w:rsid w:val="00ED77B3"/>
    <w:rsid w:val="00EF53C4"/>
    <w:rsid w:val="00EF7635"/>
    <w:rsid w:val="00F0399B"/>
    <w:rsid w:val="00F040F7"/>
    <w:rsid w:val="00F10E50"/>
    <w:rsid w:val="00F14F82"/>
    <w:rsid w:val="00F15EA0"/>
    <w:rsid w:val="00F16337"/>
    <w:rsid w:val="00F247C0"/>
    <w:rsid w:val="00F26FDA"/>
    <w:rsid w:val="00F32023"/>
    <w:rsid w:val="00F34485"/>
    <w:rsid w:val="00F359C7"/>
    <w:rsid w:val="00F40B66"/>
    <w:rsid w:val="00F43E73"/>
    <w:rsid w:val="00F44BEF"/>
    <w:rsid w:val="00F50877"/>
    <w:rsid w:val="00F54B6A"/>
    <w:rsid w:val="00F552CF"/>
    <w:rsid w:val="00F75E11"/>
    <w:rsid w:val="00F8096A"/>
    <w:rsid w:val="00F855B0"/>
    <w:rsid w:val="00F85B6D"/>
    <w:rsid w:val="00F85C36"/>
    <w:rsid w:val="00F95E15"/>
    <w:rsid w:val="00FA3162"/>
    <w:rsid w:val="00FA417A"/>
    <w:rsid w:val="00FA50DA"/>
    <w:rsid w:val="00FA5203"/>
    <w:rsid w:val="00FB10A1"/>
    <w:rsid w:val="00FB2B50"/>
    <w:rsid w:val="00FB36A2"/>
    <w:rsid w:val="00FB3FAC"/>
    <w:rsid w:val="00FC0E58"/>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styleId="Emphasis">
    <w:name w:val="Emphasis"/>
    <w:basedOn w:val="DefaultParagraphFont"/>
    <w:uiPriority w:val="20"/>
    <w:qFormat/>
    <w:rsid w:val="00EF5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6322321">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37862590">
      <w:bodyDiv w:val="1"/>
      <w:marLeft w:val="0"/>
      <w:marRight w:val="0"/>
      <w:marTop w:val="0"/>
      <w:marBottom w:val="0"/>
      <w:divBdr>
        <w:top w:val="none" w:sz="0" w:space="0" w:color="auto"/>
        <w:left w:val="none" w:sz="0" w:space="0" w:color="auto"/>
        <w:bottom w:val="none" w:sz="0" w:space="0" w:color="auto"/>
        <w:right w:val="none" w:sz="0" w:space="0" w:color="auto"/>
      </w:divBdr>
    </w:div>
    <w:div w:id="261842015">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93449167">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684135679">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54751832">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2039884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46124351">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19650030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489484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52383536">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03379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113431243">
      <w:bodyDiv w:val="1"/>
      <w:marLeft w:val="0"/>
      <w:marRight w:val="0"/>
      <w:marTop w:val="0"/>
      <w:marBottom w:val="0"/>
      <w:divBdr>
        <w:top w:val="none" w:sz="0" w:space="0" w:color="auto"/>
        <w:left w:val="none" w:sz="0" w:space="0" w:color="auto"/>
        <w:bottom w:val="none" w:sz="0" w:space="0" w:color="auto"/>
        <w:right w:val="none" w:sz="0" w:space="0" w:color="auto"/>
      </w:divBdr>
    </w:div>
    <w:div w:id="21274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4</cp:revision>
  <dcterms:created xsi:type="dcterms:W3CDTF">2022-01-21T21:20:00Z</dcterms:created>
  <dcterms:modified xsi:type="dcterms:W3CDTF">2022-01-21T22:05:00Z</dcterms:modified>
</cp:coreProperties>
</file>