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57817" w14:textId="20F5954F" w:rsidR="007B3B61" w:rsidRDefault="007B3B61" w:rsidP="007B3B61">
      <w:pPr>
        <w:spacing w:after="0"/>
        <w:jc w:val="center"/>
        <w:rPr>
          <w:rFonts w:ascii="Tahoma" w:hAnsi="Tahoma" w:cs="Tahoma"/>
          <w:b/>
          <w:bCs/>
        </w:rPr>
      </w:pPr>
      <w:bookmarkStart w:id="0" w:name="_GoBack"/>
      <w:bookmarkEnd w:id="0"/>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4ECA8F32" w14:textId="6AE7168F" w:rsidR="00E42D8B" w:rsidRDefault="00E42D8B" w:rsidP="00E42D8B">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February 6</w:t>
      </w:r>
      <w:r w:rsidRPr="00327C61">
        <w:rPr>
          <w:rFonts w:ascii="Tahoma" w:hAnsi="Tahoma" w:cs="Tahoma"/>
          <w:b/>
          <w:bCs/>
          <w:vertAlign w:val="superscript"/>
        </w:rPr>
        <w:t>th</w:t>
      </w:r>
      <w:r>
        <w:rPr>
          <w:rFonts w:ascii="Tahoma" w:hAnsi="Tahoma" w:cs="Tahoma"/>
          <w:b/>
          <w:bCs/>
        </w:rPr>
        <w:t xml:space="preserve">, 2022 at </w:t>
      </w:r>
      <w:r w:rsidR="00E27E3A">
        <w:rPr>
          <w:rFonts w:ascii="Tahoma" w:hAnsi="Tahoma" w:cs="Tahoma"/>
          <w:b/>
          <w:bCs/>
        </w:rPr>
        <w:t>10:45</w:t>
      </w:r>
      <w:r>
        <w:rPr>
          <w:rFonts w:ascii="Tahoma" w:hAnsi="Tahoma" w:cs="Tahoma"/>
          <w:b/>
          <w:bCs/>
        </w:rPr>
        <w:t xml:space="preserve"> AM</w:t>
      </w:r>
    </w:p>
    <w:p w14:paraId="4BE447B5" w14:textId="77777777" w:rsidR="00E42D8B" w:rsidRPr="00327C61" w:rsidRDefault="00E42D8B" w:rsidP="00E42D8B">
      <w:pPr>
        <w:spacing w:after="0"/>
        <w:jc w:val="center"/>
        <w:rPr>
          <w:rFonts w:ascii="Tahoma" w:hAnsi="Tahoma" w:cs="Tahoma"/>
          <w:b/>
          <w:bCs/>
          <w:i/>
          <w:iCs/>
        </w:rPr>
      </w:pPr>
      <w:r>
        <w:rPr>
          <w:rFonts w:ascii="Tahoma" w:hAnsi="Tahoma" w:cs="Tahoma"/>
          <w:b/>
          <w:bCs/>
          <w:i/>
          <w:iCs/>
        </w:rPr>
        <w:t xml:space="preserve">Rev. Dr. Chad Van </w:t>
      </w:r>
      <w:proofErr w:type="spellStart"/>
      <w:r>
        <w:rPr>
          <w:rFonts w:ascii="Tahoma" w:hAnsi="Tahoma" w:cs="Tahoma"/>
          <w:b/>
          <w:bCs/>
          <w:i/>
          <w:iCs/>
        </w:rPr>
        <w:t>Dixhoorn</w:t>
      </w:r>
      <w:proofErr w:type="spellEnd"/>
      <w:r>
        <w:rPr>
          <w:rFonts w:ascii="Tahoma" w:hAnsi="Tahoma" w:cs="Tahoma"/>
          <w:b/>
          <w:bCs/>
          <w:i/>
          <w:iCs/>
        </w:rPr>
        <w:t xml:space="preserve"> preaching</w:t>
      </w:r>
    </w:p>
    <w:p w14:paraId="0450A11B" w14:textId="77777777" w:rsidR="005D604D" w:rsidRDefault="005D604D" w:rsidP="005D604D">
      <w:pPr>
        <w:rPr>
          <w:rFonts w:ascii="Tahoma" w:hAnsi="Tahoma" w:cs="Tahoma"/>
          <w:b/>
          <w:bCs/>
        </w:rPr>
      </w:pPr>
      <w:r>
        <w:rPr>
          <w:rFonts w:ascii="Tahoma" w:hAnsi="Tahoma" w:cs="Tahoma"/>
          <w:b/>
          <w:bCs/>
        </w:rPr>
        <w:t>Prelude</w:t>
      </w:r>
    </w:p>
    <w:p w14:paraId="2441467A" w14:textId="46CBBF1B" w:rsidR="005D604D" w:rsidRPr="006A2B91" w:rsidRDefault="005D604D" w:rsidP="005D604D">
      <w:pPr>
        <w:rPr>
          <w:rFonts w:ascii="Tahoma" w:hAnsi="Tahoma" w:cs="Tahoma"/>
        </w:rPr>
      </w:pPr>
      <w:r>
        <w:rPr>
          <w:rFonts w:ascii="Tahoma" w:hAnsi="Tahoma" w:cs="Tahoma"/>
          <w:b/>
          <w:bCs/>
        </w:rPr>
        <w:t xml:space="preserve">Opening Song </w:t>
      </w:r>
      <w:r>
        <w:rPr>
          <w:rFonts w:ascii="Tahoma" w:hAnsi="Tahoma" w:cs="Tahoma"/>
        </w:rPr>
        <w:t xml:space="preserve">– </w:t>
      </w:r>
      <w:r w:rsidR="00EF44DD">
        <w:rPr>
          <w:rFonts w:ascii="Tahoma" w:hAnsi="Tahoma" w:cs="Tahoma"/>
        </w:rPr>
        <w:t>Amazing Grace</w:t>
      </w:r>
    </w:p>
    <w:p w14:paraId="77397C9A" w14:textId="77777777" w:rsidR="005D604D" w:rsidRDefault="005D604D" w:rsidP="005D604D">
      <w:pPr>
        <w:rPr>
          <w:rFonts w:ascii="Tahoma" w:hAnsi="Tahoma" w:cs="Tahoma"/>
          <w:b/>
          <w:bCs/>
        </w:rPr>
      </w:pPr>
      <w:r>
        <w:rPr>
          <w:rFonts w:ascii="Tahoma" w:hAnsi="Tahoma" w:cs="Tahoma"/>
          <w:b/>
          <w:bCs/>
        </w:rPr>
        <w:t>Announcements</w:t>
      </w:r>
    </w:p>
    <w:p w14:paraId="30904552" w14:textId="77777777" w:rsidR="00EF44DD" w:rsidRDefault="005D604D" w:rsidP="005D604D">
      <w:pPr>
        <w:rPr>
          <w:rFonts w:ascii="Tahoma" w:hAnsi="Tahoma" w:cs="Tahoma"/>
          <w:bCs/>
        </w:rPr>
      </w:pPr>
      <w:r>
        <w:rPr>
          <w:rFonts w:ascii="Tahoma" w:hAnsi="Tahoma" w:cs="Tahoma"/>
          <w:b/>
          <w:bCs/>
        </w:rPr>
        <w:t>Gospel Greeting</w:t>
      </w:r>
      <w:r>
        <w:rPr>
          <w:rFonts w:ascii="Tahoma" w:hAnsi="Tahoma" w:cs="Tahoma"/>
        </w:rPr>
        <w:t xml:space="preserve"> – </w:t>
      </w:r>
      <w:r w:rsidR="00EF44DD">
        <w:rPr>
          <w:rFonts w:ascii="Tahoma" w:hAnsi="Tahoma" w:cs="Tahoma"/>
          <w:bCs/>
        </w:rPr>
        <w:t>Grace to you and peace from God our Father and the Lord Jesus Christ.</w:t>
      </w:r>
    </w:p>
    <w:p w14:paraId="5F420CAD" w14:textId="182DCFF9" w:rsidR="005D604D" w:rsidRDefault="005D604D" w:rsidP="005D604D">
      <w:pPr>
        <w:rPr>
          <w:rFonts w:ascii="Tahoma" w:hAnsi="Tahoma" w:cs="Tahoma"/>
        </w:rPr>
      </w:pPr>
      <w:r>
        <w:rPr>
          <w:rFonts w:ascii="Tahoma" w:hAnsi="Tahoma" w:cs="Tahoma"/>
          <w:b/>
          <w:bCs/>
        </w:rPr>
        <w:t xml:space="preserve">Call to Worship Song </w:t>
      </w:r>
      <w:r>
        <w:rPr>
          <w:rFonts w:ascii="Tahoma" w:hAnsi="Tahoma" w:cs="Tahoma"/>
        </w:rPr>
        <w:t xml:space="preserve">– </w:t>
      </w:r>
      <w:r w:rsidR="00EF44DD">
        <w:rPr>
          <w:rFonts w:ascii="Tahoma" w:hAnsi="Tahoma" w:cs="Tahoma"/>
        </w:rPr>
        <w:t>The Risen Christ</w:t>
      </w:r>
    </w:p>
    <w:p w14:paraId="022CD7AC" w14:textId="77777777" w:rsidR="00EF44DD" w:rsidRPr="00292061" w:rsidRDefault="005D604D" w:rsidP="00EF44DD">
      <w:pPr>
        <w:rPr>
          <w:rFonts w:ascii="Tahoma" w:hAnsi="Tahoma" w:cs="Tahoma"/>
          <w:bCs/>
        </w:rPr>
      </w:pPr>
      <w:r>
        <w:rPr>
          <w:rFonts w:ascii="Tahoma" w:hAnsi="Tahoma" w:cs="Tahoma"/>
          <w:b/>
          <w:bCs/>
        </w:rPr>
        <w:t>Call to Worship</w:t>
      </w:r>
      <w:r>
        <w:t xml:space="preserve"> – </w:t>
      </w:r>
      <w:r w:rsidR="00EF44DD" w:rsidRPr="00292061">
        <w:rPr>
          <w:rFonts w:ascii="Tahoma" w:hAnsi="Tahoma" w:cs="Tahoma"/>
          <w:bCs/>
        </w:rPr>
        <w:t xml:space="preserve">Sing praises to the </w:t>
      </w:r>
      <w:r w:rsidR="00EF44DD">
        <w:rPr>
          <w:rFonts w:ascii="Tahoma" w:hAnsi="Tahoma" w:cs="Tahoma"/>
          <w:bCs/>
        </w:rPr>
        <w:t>LORD</w:t>
      </w:r>
      <w:r w:rsidR="00EF44DD" w:rsidRPr="00292061">
        <w:rPr>
          <w:rFonts w:ascii="Tahoma" w:hAnsi="Tahoma" w:cs="Tahoma"/>
          <w:bCs/>
        </w:rPr>
        <w:t>, O you his saints, and give thanks to his holy name.</w:t>
      </w:r>
      <w:r w:rsidR="00EF44DD">
        <w:rPr>
          <w:rFonts w:ascii="Tahoma" w:hAnsi="Tahoma" w:cs="Tahoma"/>
          <w:bCs/>
        </w:rPr>
        <w:t xml:space="preserve"> For his anger is but for a moment, and his favor is for a lifetime. Weeping may tarry for the night, but joy comes with the morning.</w:t>
      </w:r>
      <w:r w:rsidR="00EF44DD" w:rsidRPr="00292061">
        <w:rPr>
          <w:rFonts w:ascii="Tahoma" w:hAnsi="Tahoma" w:cs="Tahoma"/>
          <w:bCs/>
        </w:rPr>
        <w:tab/>
        <w:t>Ps</w:t>
      </w:r>
      <w:r w:rsidR="00EF44DD">
        <w:rPr>
          <w:rFonts w:ascii="Tahoma" w:hAnsi="Tahoma" w:cs="Tahoma"/>
          <w:bCs/>
        </w:rPr>
        <w:t>alm</w:t>
      </w:r>
      <w:r w:rsidR="00EF44DD" w:rsidRPr="00292061">
        <w:rPr>
          <w:rFonts w:ascii="Tahoma" w:hAnsi="Tahoma" w:cs="Tahoma"/>
          <w:bCs/>
        </w:rPr>
        <w:t xml:space="preserve"> 30:4</w:t>
      </w:r>
      <w:r w:rsidR="00EF44DD">
        <w:rPr>
          <w:rFonts w:ascii="Tahoma" w:hAnsi="Tahoma" w:cs="Tahoma"/>
          <w:bCs/>
        </w:rPr>
        <w:t>-5</w:t>
      </w:r>
    </w:p>
    <w:p w14:paraId="3D4135A0" w14:textId="0D5A824E" w:rsidR="005D604D" w:rsidRDefault="005D604D" w:rsidP="005D604D">
      <w:pPr>
        <w:rPr>
          <w:rFonts w:ascii="Tahoma" w:hAnsi="Tahoma" w:cs="Tahoma"/>
          <w:b/>
          <w:bCs/>
        </w:rPr>
      </w:pPr>
      <w:r>
        <w:rPr>
          <w:rFonts w:ascii="Tahoma" w:hAnsi="Tahoma" w:cs="Tahoma"/>
          <w:b/>
          <w:bCs/>
        </w:rPr>
        <w:t>Prayer of Adoration &amp; Invo</w:t>
      </w:r>
      <w:r w:rsidR="008A385C">
        <w:rPr>
          <w:rFonts w:ascii="Tahoma" w:hAnsi="Tahoma" w:cs="Tahoma"/>
          <w:b/>
          <w:bCs/>
        </w:rPr>
        <w:t>cation</w:t>
      </w:r>
    </w:p>
    <w:p w14:paraId="63E1A6F5" w14:textId="10B6FBF9"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DA1884">
        <w:rPr>
          <w:rFonts w:ascii="Tahoma" w:hAnsi="Tahoma" w:cs="Tahoma"/>
        </w:rPr>
        <w:t xml:space="preserve">NTH </w:t>
      </w:r>
      <w:r w:rsidR="00EF44DD">
        <w:rPr>
          <w:rFonts w:ascii="Tahoma" w:hAnsi="Tahoma" w:cs="Tahoma"/>
        </w:rPr>
        <w:t>110</w:t>
      </w:r>
      <w:r w:rsidR="008A385C">
        <w:rPr>
          <w:rFonts w:ascii="Tahoma" w:hAnsi="Tahoma" w:cs="Tahoma"/>
        </w:rPr>
        <w:t xml:space="preserve"> – </w:t>
      </w:r>
      <w:r w:rsidR="00EF44DD">
        <w:rPr>
          <w:rFonts w:ascii="Tahoma" w:hAnsi="Tahoma" w:cs="Tahoma"/>
        </w:rPr>
        <w:t>Hallelujah, Praise Jehovah</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1"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1"/>
    <w:p w14:paraId="474C65B1" w14:textId="77777777" w:rsidR="00CE09A2" w:rsidRPr="00EF26FF" w:rsidRDefault="00CE09A2" w:rsidP="00CE09A2">
      <w:pPr>
        <w:rPr>
          <w:rFonts w:ascii="Tahoma" w:hAnsi="Tahoma" w:cs="Tahoma"/>
        </w:rPr>
      </w:pPr>
      <w:r w:rsidRPr="00171E7A">
        <w:rPr>
          <w:rFonts w:ascii="Tahoma" w:hAnsi="Tahoma" w:cs="Tahoma"/>
          <w:b/>
          <w:bCs/>
        </w:rPr>
        <w:t>Confession</w:t>
      </w:r>
      <w:r>
        <w:rPr>
          <w:rFonts w:ascii="Tahoma" w:hAnsi="Tahoma" w:cs="Tahoma"/>
          <w:b/>
          <w:bCs/>
        </w:rPr>
        <w:t xml:space="preserve"> of Sin </w:t>
      </w:r>
      <w:r>
        <w:rPr>
          <w:rFonts w:ascii="Tahoma" w:hAnsi="Tahoma" w:cs="Tahoma"/>
        </w:rPr>
        <w:t xml:space="preserve">– </w:t>
      </w:r>
      <w:r w:rsidRPr="00F95AFA">
        <w:rPr>
          <w:rFonts w:ascii="Tahoma" w:hAnsi="Tahoma" w:cs="Tahoma"/>
        </w:rPr>
        <w:t>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righteous and joyful life, to the glory of your holy name. Amen.</w:t>
      </w:r>
    </w:p>
    <w:p w14:paraId="58E618EE" w14:textId="77777777" w:rsidR="00CE09A2" w:rsidRPr="00292061" w:rsidRDefault="00CE09A2" w:rsidP="00CE09A2">
      <w:pPr>
        <w:rPr>
          <w:rFonts w:ascii="Tahoma" w:hAnsi="Tahoma" w:cs="Tahoma"/>
          <w:bCs/>
        </w:rPr>
      </w:pPr>
      <w:r>
        <w:rPr>
          <w:rFonts w:ascii="Tahoma" w:hAnsi="Tahoma" w:cs="Tahoma"/>
          <w:b/>
          <w:bCs/>
        </w:rPr>
        <w:t>Declaration of Pardon</w:t>
      </w:r>
      <w:r>
        <w:rPr>
          <w:rFonts w:ascii="Tahoma" w:hAnsi="Tahoma" w:cs="Tahoma"/>
        </w:rPr>
        <w:t xml:space="preserve"> – </w:t>
      </w:r>
      <w:r w:rsidRPr="00292061">
        <w:rPr>
          <w:rFonts w:ascii="Tahoma" w:hAnsi="Tahoma" w:cs="Tahoma"/>
          <w:bCs/>
        </w:rPr>
        <w:t xml:space="preserve">Therefore, since we have been justified by faith, we have peace with God through our Lord Jesus Christ.  Through him we have also obtained access by faith into this grace in which we stand, and we rejoice in hope of the glory of God. </w:t>
      </w:r>
      <w:r w:rsidRPr="00292061">
        <w:rPr>
          <w:rFonts w:ascii="Tahoma" w:hAnsi="Tahoma" w:cs="Tahoma"/>
          <w:bCs/>
        </w:rPr>
        <w:tab/>
        <w:t>Romans 5:1-2</w:t>
      </w:r>
    </w:p>
    <w:p w14:paraId="3D5E52E1" w14:textId="2BE7E79D" w:rsidR="006B683C" w:rsidRPr="006A2B91" w:rsidRDefault="006A2B91" w:rsidP="006B683C">
      <w:pPr>
        <w:rPr>
          <w:rFonts w:ascii="Tahoma" w:hAnsi="Tahoma" w:cs="Tahoma"/>
          <w:bCs/>
        </w:rPr>
      </w:pPr>
      <w:r>
        <w:rPr>
          <w:rFonts w:ascii="Tahoma" w:hAnsi="Tahoma" w:cs="Tahoma"/>
          <w:b/>
        </w:rPr>
        <w:t>Doxology</w:t>
      </w:r>
      <w:r>
        <w:rPr>
          <w:rFonts w:ascii="Tahoma" w:hAnsi="Tahoma" w:cs="Tahoma"/>
          <w:bCs/>
        </w:rPr>
        <w:t xml:space="preserve"> – NTH 731</w:t>
      </w:r>
    </w:p>
    <w:p w14:paraId="77BC4663" w14:textId="77777777" w:rsidR="00CE09A2" w:rsidRPr="00292061" w:rsidRDefault="008A385C" w:rsidP="00CE09A2">
      <w:pPr>
        <w:rPr>
          <w:rFonts w:ascii="Tahoma" w:hAnsi="Tahoma" w:cs="Tahoma"/>
          <w:bCs/>
        </w:rPr>
      </w:pPr>
      <w:r>
        <w:rPr>
          <w:rFonts w:ascii="Tahoma" w:hAnsi="Tahoma" w:cs="Tahoma"/>
          <w:b/>
          <w:bCs/>
        </w:rPr>
        <w:t>Exhortation to Give</w:t>
      </w:r>
      <w:r>
        <w:rPr>
          <w:rFonts w:ascii="Tahoma" w:hAnsi="Tahoma" w:cs="Tahoma"/>
        </w:rPr>
        <w:t xml:space="preserve"> – </w:t>
      </w:r>
      <w:r w:rsidR="00CE09A2" w:rsidRPr="00292061">
        <w:rPr>
          <w:rFonts w:ascii="Tahoma" w:hAnsi="Tahoma" w:cs="Tahoma"/>
          <w:bCs/>
        </w:rPr>
        <w:t xml:space="preserve">Each one must give as he has decided in his heart, not reluctantly or under compulsion, for God loves a cheerful giver. And God is able to make all grace abound to you, so that having all sufficiency in all things at all times, you may abound in every good work. </w:t>
      </w:r>
      <w:r w:rsidR="00CE09A2" w:rsidRPr="00292061">
        <w:rPr>
          <w:rFonts w:ascii="Tahoma" w:hAnsi="Tahoma" w:cs="Tahoma"/>
          <w:bCs/>
          <w:color w:val="000000"/>
        </w:rPr>
        <w:t xml:space="preserve"> </w:t>
      </w:r>
      <w:r w:rsidR="00CE09A2" w:rsidRPr="00292061">
        <w:rPr>
          <w:rFonts w:ascii="Tahoma" w:hAnsi="Tahoma" w:cs="Tahoma"/>
          <w:bCs/>
        </w:rPr>
        <w:t>2 Corinthians 9:</w:t>
      </w:r>
      <w:r w:rsidR="00CE09A2">
        <w:rPr>
          <w:rFonts w:ascii="Tahoma" w:hAnsi="Tahoma" w:cs="Tahoma"/>
          <w:bCs/>
        </w:rPr>
        <w:t>7</w:t>
      </w:r>
      <w:r w:rsidR="00CE09A2" w:rsidRPr="00292061">
        <w:rPr>
          <w:rFonts w:ascii="Tahoma" w:hAnsi="Tahoma" w:cs="Tahoma"/>
          <w:bCs/>
        </w:rPr>
        <w:t>-8</w:t>
      </w:r>
    </w:p>
    <w:p w14:paraId="340DCAF1" w14:textId="0CE54778" w:rsidR="006B683C" w:rsidRDefault="00ED49D7" w:rsidP="00CE09A2">
      <w:pPr>
        <w:pStyle w:val="BodyText2"/>
        <w:spacing w:line="276" w:lineRule="auto"/>
        <w:rPr>
          <w:rFonts w:ascii="Tahoma" w:hAnsi="Tahoma" w:cs="Tahoma"/>
          <w:b/>
          <w:bCs/>
        </w:rPr>
      </w:pPr>
      <w:r>
        <w:rPr>
          <w:rFonts w:ascii="Tahoma" w:hAnsi="Tahoma" w:cs="Tahoma"/>
          <w:b/>
          <w:bCs/>
        </w:rPr>
        <w:t>Prayer for Regular &amp; Diaconal Collections with Pastoral Prayer</w:t>
      </w:r>
    </w:p>
    <w:p w14:paraId="0F02EEF4" w14:textId="77777777" w:rsidR="00BD2FBF" w:rsidRDefault="00BD2FBF" w:rsidP="00BD2FBF">
      <w:pPr>
        <w:keepLines/>
        <w:rPr>
          <w:rFonts w:ascii="Tahoma" w:hAnsi="Tahoma" w:cs="Tahoma"/>
          <w:b/>
          <w:bCs/>
        </w:rPr>
      </w:pPr>
      <w:r>
        <w:rPr>
          <w:rFonts w:ascii="Tahoma" w:hAnsi="Tahoma" w:cs="Tahoma"/>
          <w:b/>
          <w:bCs/>
        </w:rPr>
        <w:t>Medley</w:t>
      </w:r>
      <w:r w:rsidR="006B0838">
        <w:rPr>
          <w:rFonts w:ascii="Tahoma" w:hAnsi="Tahoma" w:cs="Tahoma"/>
          <w:b/>
          <w:bCs/>
        </w:rPr>
        <w:t xml:space="preserve"> </w:t>
      </w:r>
    </w:p>
    <w:p w14:paraId="08EDFD77" w14:textId="77777777" w:rsidR="00BD2FBF" w:rsidRDefault="006B0838" w:rsidP="00BD2FBF">
      <w:pPr>
        <w:keepLines/>
        <w:rPr>
          <w:rFonts w:ascii="Tahoma" w:hAnsi="Tahoma" w:cs="Tahoma"/>
        </w:rPr>
      </w:pPr>
      <w:r>
        <w:rPr>
          <w:rFonts w:ascii="Tahoma" w:hAnsi="Tahoma" w:cs="Tahoma"/>
        </w:rPr>
        <w:t xml:space="preserve">– </w:t>
      </w:r>
      <w:r w:rsidR="00C33E15">
        <w:rPr>
          <w:rFonts w:ascii="Tahoma" w:hAnsi="Tahoma" w:cs="Tahoma"/>
        </w:rPr>
        <w:t xml:space="preserve">NTH </w:t>
      </w:r>
      <w:r w:rsidR="00BD2FBF">
        <w:rPr>
          <w:rFonts w:ascii="Tahoma" w:hAnsi="Tahoma" w:cs="Tahoma"/>
        </w:rPr>
        <w:t xml:space="preserve">676 – Day by Day </w:t>
      </w:r>
    </w:p>
    <w:p w14:paraId="58832DBC" w14:textId="3B2B5879" w:rsidR="00BD2FBF" w:rsidRPr="006B0838" w:rsidRDefault="00BD2FBF" w:rsidP="00BD2FBF">
      <w:pPr>
        <w:keepLines/>
        <w:rPr>
          <w:rFonts w:ascii="Tahoma" w:hAnsi="Tahoma" w:cs="Tahoma"/>
        </w:rPr>
      </w:pPr>
      <w:r>
        <w:rPr>
          <w:rFonts w:ascii="Tahoma" w:hAnsi="Tahoma" w:cs="Tahoma"/>
        </w:rPr>
        <w:lastRenderedPageBreak/>
        <w:t>– Jesus, Strong and Kind</w:t>
      </w:r>
    </w:p>
    <w:p w14:paraId="35BE6754" w14:textId="77777777" w:rsidR="00E27E3A" w:rsidRDefault="00E27E3A" w:rsidP="00E27E3A">
      <w:pPr>
        <w:rPr>
          <w:rFonts w:ascii="Tahoma" w:hAnsi="Tahoma" w:cs="Tahoma"/>
        </w:rPr>
      </w:pPr>
      <w:r>
        <w:rPr>
          <w:rFonts w:ascii="Tahoma" w:hAnsi="Tahoma" w:cs="Tahoma"/>
          <w:b/>
          <w:bCs/>
        </w:rPr>
        <w:t xml:space="preserve">Scripture Readings </w:t>
      </w:r>
      <w:r>
        <w:rPr>
          <w:rFonts w:ascii="Tahoma" w:hAnsi="Tahoma" w:cs="Tahoma"/>
        </w:rPr>
        <w:t>– OT: Psalm 67 / NT: Matthew 6:19-34</w:t>
      </w:r>
    </w:p>
    <w:p w14:paraId="648EC493" w14:textId="77777777" w:rsidR="00E27E3A" w:rsidRPr="00166016" w:rsidRDefault="00E27E3A" w:rsidP="00E27E3A">
      <w:pPr>
        <w:rPr>
          <w:rFonts w:ascii="Tahoma" w:hAnsi="Tahoma" w:cs="Tahoma"/>
        </w:rPr>
      </w:pPr>
      <w:r w:rsidRPr="00166016">
        <w:rPr>
          <w:rFonts w:ascii="Tahoma" w:hAnsi="Tahoma" w:cs="Tahoma"/>
        </w:rPr>
        <w:t xml:space="preserve">Psalm 67 (ESV) </w:t>
      </w:r>
    </w:p>
    <w:p w14:paraId="54182B0B" w14:textId="77777777" w:rsidR="00E27E3A" w:rsidRPr="00166016" w:rsidRDefault="00E27E3A" w:rsidP="00E27E3A">
      <w:pPr>
        <w:rPr>
          <w:rFonts w:ascii="Tahoma" w:hAnsi="Tahoma" w:cs="Tahoma"/>
        </w:rPr>
      </w:pPr>
      <w:r w:rsidRPr="00166016">
        <w:rPr>
          <w:rFonts w:ascii="Tahoma" w:hAnsi="Tahoma" w:cs="Tahoma"/>
          <w:smallCaps/>
        </w:rPr>
        <w:t xml:space="preserve">To the choirmaster: with stringed instruments. A Psalm. A Song. </w:t>
      </w:r>
      <w:r w:rsidRPr="00166016">
        <w:rPr>
          <w:rFonts w:ascii="Tahoma" w:hAnsi="Tahoma" w:cs="Tahoma"/>
          <w:vertAlign w:val="superscript"/>
          <w:lang w:val="en"/>
        </w:rPr>
        <w:t>1</w:t>
      </w:r>
      <w:r w:rsidRPr="00166016">
        <w:rPr>
          <w:rFonts w:ascii="Tahoma" w:hAnsi="Tahoma" w:cs="Tahoma"/>
          <w:lang w:val="en"/>
        </w:rPr>
        <w:t xml:space="preserve"> </w:t>
      </w:r>
      <w:r w:rsidRPr="00166016">
        <w:rPr>
          <w:rFonts w:ascii="Tahoma" w:hAnsi="Tahoma" w:cs="Tahoma"/>
        </w:rPr>
        <w:t xml:space="preserve">May God be gracious to us and bless us and make his face to shine upon us, </w:t>
      </w:r>
      <w:r w:rsidRPr="00166016">
        <w:rPr>
          <w:rFonts w:ascii="Tahoma" w:hAnsi="Tahoma" w:cs="Tahoma"/>
          <w:i/>
          <w:iCs/>
        </w:rPr>
        <w:t>Selah</w:t>
      </w:r>
      <w:r w:rsidRPr="00166016">
        <w:rPr>
          <w:rFonts w:ascii="Tahoma" w:hAnsi="Tahoma" w:cs="Tahoma"/>
        </w:rPr>
        <w:t xml:space="preserve"> </w:t>
      </w:r>
      <w:r w:rsidRPr="00166016">
        <w:rPr>
          <w:rFonts w:ascii="Tahoma" w:hAnsi="Tahoma" w:cs="Tahoma"/>
          <w:vertAlign w:val="superscript"/>
          <w:lang w:val="en"/>
        </w:rPr>
        <w:t>2</w:t>
      </w:r>
      <w:r w:rsidRPr="00166016">
        <w:rPr>
          <w:rFonts w:ascii="Tahoma" w:hAnsi="Tahoma" w:cs="Tahoma"/>
          <w:lang w:val="en"/>
        </w:rPr>
        <w:t xml:space="preserve"> </w:t>
      </w:r>
      <w:r w:rsidRPr="00166016">
        <w:rPr>
          <w:rFonts w:ascii="Tahoma" w:hAnsi="Tahoma" w:cs="Tahoma"/>
        </w:rPr>
        <w:t xml:space="preserve">that your way may be known on earth, your saving power among all nations. </w:t>
      </w:r>
      <w:r w:rsidRPr="00166016">
        <w:rPr>
          <w:rFonts w:ascii="Tahoma" w:hAnsi="Tahoma" w:cs="Tahoma"/>
          <w:vertAlign w:val="superscript"/>
          <w:lang w:val="en"/>
        </w:rPr>
        <w:t>3</w:t>
      </w:r>
      <w:r w:rsidRPr="00166016">
        <w:rPr>
          <w:rFonts w:ascii="Tahoma" w:hAnsi="Tahoma" w:cs="Tahoma"/>
          <w:lang w:val="en"/>
        </w:rPr>
        <w:t xml:space="preserve"> </w:t>
      </w:r>
      <w:r w:rsidRPr="00166016">
        <w:rPr>
          <w:rFonts w:ascii="Tahoma" w:hAnsi="Tahoma" w:cs="Tahoma"/>
        </w:rPr>
        <w:t xml:space="preserve">Let the peoples praise you, O God; let all the peoples praise you! </w:t>
      </w:r>
      <w:r w:rsidRPr="00166016">
        <w:rPr>
          <w:rFonts w:ascii="Tahoma" w:hAnsi="Tahoma" w:cs="Tahoma"/>
          <w:vertAlign w:val="superscript"/>
          <w:lang w:val="en"/>
        </w:rPr>
        <w:t>4</w:t>
      </w:r>
      <w:r w:rsidRPr="00166016">
        <w:rPr>
          <w:rFonts w:ascii="Tahoma" w:hAnsi="Tahoma" w:cs="Tahoma"/>
          <w:lang w:val="en"/>
        </w:rPr>
        <w:t xml:space="preserve"> </w:t>
      </w:r>
      <w:r w:rsidRPr="00166016">
        <w:rPr>
          <w:rFonts w:ascii="Tahoma" w:hAnsi="Tahoma" w:cs="Tahoma"/>
        </w:rPr>
        <w:t xml:space="preserve">Let the nations be glad and sing for joy, for you judge the peoples with equity and guide the nations upon earth. </w:t>
      </w:r>
      <w:r w:rsidRPr="00166016">
        <w:rPr>
          <w:rFonts w:ascii="Tahoma" w:hAnsi="Tahoma" w:cs="Tahoma"/>
          <w:i/>
          <w:iCs/>
        </w:rPr>
        <w:t>Selah</w:t>
      </w:r>
      <w:r w:rsidRPr="00166016">
        <w:rPr>
          <w:rFonts w:ascii="Tahoma" w:hAnsi="Tahoma" w:cs="Tahoma"/>
        </w:rPr>
        <w:t xml:space="preserve"> </w:t>
      </w:r>
      <w:r w:rsidRPr="00166016">
        <w:rPr>
          <w:rFonts w:ascii="Tahoma" w:hAnsi="Tahoma" w:cs="Tahoma"/>
          <w:vertAlign w:val="superscript"/>
          <w:lang w:val="en"/>
        </w:rPr>
        <w:t>5</w:t>
      </w:r>
      <w:r w:rsidRPr="00166016">
        <w:rPr>
          <w:rFonts w:ascii="Tahoma" w:hAnsi="Tahoma" w:cs="Tahoma"/>
          <w:lang w:val="en"/>
        </w:rPr>
        <w:t xml:space="preserve"> </w:t>
      </w:r>
      <w:r w:rsidRPr="00166016">
        <w:rPr>
          <w:rFonts w:ascii="Tahoma" w:hAnsi="Tahoma" w:cs="Tahoma"/>
        </w:rPr>
        <w:t xml:space="preserve">Let the peoples praise you, O God; let all the peoples praise you! </w:t>
      </w:r>
      <w:r w:rsidRPr="00166016">
        <w:rPr>
          <w:rFonts w:ascii="Tahoma" w:hAnsi="Tahoma" w:cs="Tahoma"/>
          <w:vertAlign w:val="superscript"/>
          <w:lang w:val="en"/>
        </w:rPr>
        <w:t>6</w:t>
      </w:r>
      <w:r w:rsidRPr="00166016">
        <w:rPr>
          <w:rFonts w:ascii="Tahoma" w:hAnsi="Tahoma" w:cs="Tahoma"/>
          <w:lang w:val="en"/>
        </w:rPr>
        <w:t xml:space="preserve"> </w:t>
      </w:r>
      <w:r w:rsidRPr="00166016">
        <w:rPr>
          <w:rFonts w:ascii="Tahoma" w:hAnsi="Tahoma" w:cs="Tahoma"/>
        </w:rPr>
        <w:t xml:space="preserve">The earth has yielded its increase; God, our God, shall bless us. </w:t>
      </w:r>
      <w:r w:rsidRPr="00166016">
        <w:rPr>
          <w:rFonts w:ascii="Tahoma" w:hAnsi="Tahoma" w:cs="Tahoma"/>
          <w:vertAlign w:val="superscript"/>
          <w:lang w:val="en"/>
        </w:rPr>
        <w:t>7</w:t>
      </w:r>
      <w:r w:rsidRPr="00166016">
        <w:rPr>
          <w:rFonts w:ascii="Tahoma" w:hAnsi="Tahoma" w:cs="Tahoma"/>
          <w:lang w:val="en"/>
        </w:rPr>
        <w:t xml:space="preserve"> </w:t>
      </w:r>
      <w:r w:rsidRPr="00166016">
        <w:rPr>
          <w:rFonts w:ascii="Tahoma" w:hAnsi="Tahoma" w:cs="Tahoma"/>
        </w:rPr>
        <w:t xml:space="preserve">God shall bless us; let all the ends of the earth fear him! </w:t>
      </w:r>
    </w:p>
    <w:p w14:paraId="3E383790" w14:textId="77777777" w:rsidR="00E27E3A" w:rsidRPr="00166016" w:rsidRDefault="00E27E3A" w:rsidP="00E27E3A">
      <w:pPr>
        <w:rPr>
          <w:rFonts w:ascii="Tahoma" w:hAnsi="Tahoma" w:cs="Tahoma"/>
        </w:rPr>
      </w:pPr>
      <w:r w:rsidRPr="00166016">
        <w:rPr>
          <w:rFonts w:ascii="Tahoma" w:hAnsi="Tahoma" w:cs="Tahoma"/>
        </w:rPr>
        <w:t xml:space="preserve">Matthew 6:19–34 (ESV) </w:t>
      </w:r>
    </w:p>
    <w:p w14:paraId="0DB85EBD" w14:textId="77777777" w:rsidR="00E27E3A" w:rsidRPr="00166016" w:rsidRDefault="00E27E3A" w:rsidP="00E27E3A">
      <w:pPr>
        <w:rPr>
          <w:rFonts w:ascii="Tahoma" w:hAnsi="Tahoma" w:cs="Tahoma"/>
        </w:rPr>
      </w:pPr>
      <w:r w:rsidRPr="00166016">
        <w:rPr>
          <w:rFonts w:ascii="Tahoma" w:hAnsi="Tahoma" w:cs="Tahoma"/>
          <w:vertAlign w:val="superscript"/>
          <w:lang w:val="en"/>
        </w:rPr>
        <w:t>19</w:t>
      </w:r>
      <w:r w:rsidRPr="00166016">
        <w:rPr>
          <w:rFonts w:ascii="Tahoma" w:hAnsi="Tahoma" w:cs="Tahoma"/>
          <w:lang w:val="en"/>
        </w:rPr>
        <w:t xml:space="preserve"> </w:t>
      </w:r>
      <w:r w:rsidRPr="00166016">
        <w:rPr>
          <w:rFonts w:ascii="Tahoma" w:hAnsi="Tahoma" w:cs="Tahoma"/>
        </w:rPr>
        <w:t xml:space="preserve">“Do not lay up for yourselves treasures on earth, where moth and rust destroy and where thieves break in and steal, </w:t>
      </w:r>
      <w:r w:rsidRPr="00166016">
        <w:rPr>
          <w:rFonts w:ascii="Tahoma" w:hAnsi="Tahoma" w:cs="Tahoma"/>
          <w:vertAlign w:val="superscript"/>
          <w:lang w:val="en"/>
        </w:rPr>
        <w:t>20</w:t>
      </w:r>
      <w:r w:rsidRPr="00166016">
        <w:rPr>
          <w:rFonts w:ascii="Tahoma" w:hAnsi="Tahoma" w:cs="Tahoma"/>
          <w:lang w:val="en"/>
        </w:rPr>
        <w:t xml:space="preserve"> </w:t>
      </w:r>
      <w:r w:rsidRPr="00166016">
        <w:rPr>
          <w:rFonts w:ascii="Tahoma" w:hAnsi="Tahoma" w:cs="Tahoma"/>
        </w:rPr>
        <w:t xml:space="preserve">but lay up for yourselves treasures in heaven, where neither moth nor rust destroys and where thieves do not break in and steal. </w:t>
      </w:r>
      <w:r w:rsidRPr="00166016">
        <w:rPr>
          <w:rFonts w:ascii="Tahoma" w:hAnsi="Tahoma" w:cs="Tahoma"/>
          <w:vertAlign w:val="superscript"/>
          <w:lang w:val="en"/>
        </w:rPr>
        <w:t>21</w:t>
      </w:r>
      <w:r w:rsidRPr="00166016">
        <w:rPr>
          <w:rFonts w:ascii="Tahoma" w:hAnsi="Tahoma" w:cs="Tahoma"/>
          <w:lang w:val="en"/>
        </w:rPr>
        <w:t xml:space="preserve"> </w:t>
      </w:r>
      <w:r w:rsidRPr="00166016">
        <w:rPr>
          <w:rFonts w:ascii="Tahoma" w:hAnsi="Tahoma" w:cs="Tahoma"/>
        </w:rPr>
        <w:t xml:space="preserve">For where your treasure is, there your heart will be also. </w:t>
      </w:r>
      <w:r w:rsidRPr="00166016">
        <w:rPr>
          <w:rFonts w:ascii="Tahoma" w:hAnsi="Tahoma" w:cs="Tahoma"/>
          <w:vertAlign w:val="superscript"/>
          <w:lang w:val="en"/>
        </w:rPr>
        <w:t>22</w:t>
      </w:r>
      <w:r w:rsidRPr="00166016">
        <w:rPr>
          <w:rFonts w:ascii="Tahoma" w:hAnsi="Tahoma" w:cs="Tahoma"/>
          <w:lang w:val="en"/>
        </w:rPr>
        <w:t xml:space="preserve"> </w:t>
      </w:r>
      <w:r w:rsidRPr="00166016">
        <w:rPr>
          <w:rFonts w:ascii="Tahoma" w:hAnsi="Tahoma" w:cs="Tahoma"/>
        </w:rPr>
        <w:t xml:space="preserve">“The eye is the lamp of the body. So, if your eye is healthy, your whole body will be full of light, </w:t>
      </w:r>
      <w:r w:rsidRPr="00166016">
        <w:rPr>
          <w:rFonts w:ascii="Tahoma" w:hAnsi="Tahoma" w:cs="Tahoma"/>
          <w:vertAlign w:val="superscript"/>
          <w:lang w:val="en"/>
        </w:rPr>
        <w:t>23</w:t>
      </w:r>
      <w:r w:rsidRPr="00166016">
        <w:rPr>
          <w:rFonts w:ascii="Tahoma" w:hAnsi="Tahoma" w:cs="Tahoma"/>
          <w:lang w:val="en"/>
        </w:rPr>
        <w:t xml:space="preserve"> </w:t>
      </w:r>
      <w:r w:rsidRPr="00166016">
        <w:rPr>
          <w:rFonts w:ascii="Tahoma" w:hAnsi="Tahoma" w:cs="Tahoma"/>
        </w:rPr>
        <w:t xml:space="preserve">but if your eye is bad, your whole body will be full of darkness. If then the light in you is darkness, how great is the darkness! </w:t>
      </w:r>
      <w:r w:rsidRPr="00166016">
        <w:rPr>
          <w:rFonts w:ascii="Tahoma" w:hAnsi="Tahoma" w:cs="Tahoma"/>
          <w:vertAlign w:val="superscript"/>
          <w:lang w:val="en"/>
        </w:rPr>
        <w:t>24</w:t>
      </w:r>
      <w:r w:rsidRPr="00166016">
        <w:rPr>
          <w:rFonts w:ascii="Tahoma" w:hAnsi="Tahoma" w:cs="Tahoma"/>
          <w:lang w:val="en"/>
        </w:rPr>
        <w:t xml:space="preserve"> </w:t>
      </w:r>
      <w:r w:rsidRPr="00166016">
        <w:rPr>
          <w:rFonts w:ascii="Tahoma" w:hAnsi="Tahoma" w:cs="Tahoma"/>
        </w:rPr>
        <w:t xml:space="preserve">“No one can serve two masters, for either he will hate the one and love the other, or he will be devoted to the one and despise the other. You cannot serve God and money. </w:t>
      </w:r>
      <w:r w:rsidRPr="00166016">
        <w:rPr>
          <w:rFonts w:ascii="Tahoma" w:hAnsi="Tahoma" w:cs="Tahoma"/>
          <w:vertAlign w:val="superscript"/>
          <w:lang w:val="en"/>
        </w:rPr>
        <w:t>25</w:t>
      </w:r>
      <w:r w:rsidRPr="00166016">
        <w:rPr>
          <w:rFonts w:ascii="Tahoma" w:hAnsi="Tahoma" w:cs="Tahoma"/>
          <w:lang w:val="en"/>
        </w:rPr>
        <w:t xml:space="preserve"> </w:t>
      </w:r>
      <w:r w:rsidRPr="00166016">
        <w:rPr>
          <w:rFonts w:ascii="Tahoma" w:hAnsi="Tahoma" w:cs="Tahoma"/>
        </w:rPr>
        <w:t xml:space="preserve">“Therefore I tell you, do not be anxious about your life, what you will eat or what you will drink, nor about your body, what you will put on. Is not life more than food, and the body more than clothing? </w:t>
      </w:r>
      <w:r w:rsidRPr="00166016">
        <w:rPr>
          <w:rFonts w:ascii="Tahoma" w:hAnsi="Tahoma" w:cs="Tahoma"/>
          <w:vertAlign w:val="superscript"/>
          <w:lang w:val="en"/>
        </w:rPr>
        <w:t>26</w:t>
      </w:r>
      <w:r w:rsidRPr="00166016">
        <w:rPr>
          <w:rFonts w:ascii="Tahoma" w:hAnsi="Tahoma" w:cs="Tahoma"/>
          <w:lang w:val="en"/>
        </w:rPr>
        <w:t xml:space="preserve"> </w:t>
      </w:r>
      <w:r w:rsidRPr="00166016">
        <w:rPr>
          <w:rFonts w:ascii="Tahoma" w:hAnsi="Tahoma" w:cs="Tahoma"/>
        </w:rPr>
        <w:t xml:space="preserve">Look at the birds of the air: they neither sow nor reap nor gather into barns, and yet your heavenly Father feeds them. Are you not of more value than they? </w:t>
      </w:r>
      <w:r w:rsidRPr="00166016">
        <w:rPr>
          <w:rFonts w:ascii="Tahoma" w:hAnsi="Tahoma" w:cs="Tahoma"/>
          <w:vertAlign w:val="superscript"/>
          <w:lang w:val="en"/>
        </w:rPr>
        <w:t>27</w:t>
      </w:r>
      <w:r w:rsidRPr="00166016">
        <w:rPr>
          <w:rFonts w:ascii="Tahoma" w:hAnsi="Tahoma" w:cs="Tahoma"/>
          <w:lang w:val="en"/>
        </w:rPr>
        <w:t xml:space="preserve"> </w:t>
      </w:r>
      <w:r w:rsidRPr="00166016">
        <w:rPr>
          <w:rFonts w:ascii="Tahoma" w:hAnsi="Tahoma" w:cs="Tahoma"/>
        </w:rPr>
        <w:t xml:space="preserve">And which of you by being anxious can add a single hour to his span of life? </w:t>
      </w:r>
      <w:r w:rsidRPr="00166016">
        <w:rPr>
          <w:rFonts w:ascii="Tahoma" w:hAnsi="Tahoma" w:cs="Tahoma"/>
          <w:vertAlign w:val="superscript"/>
          <w:lang w:val="en"/>
        </w:rPr>
        <w:t>28</w:t>
      </w:r>
      <w:r w:rsidRPr="00166016">
        <w:rPr>
          <w:rFonts w:ascii="Tahoma" w:hAnsi="Tahoma" w:cs="Tahoma"/>
          <w:lang w:val="en"/>
        </w:rPr>
        <w:t xml:space="preserve"> </w:t>
      </w:r>
      <w:r w:rsidRPr="00166016">
        <w:rPr>
          <w:rFonts w:ascii="Tahoma" w:hAnsi="Tahoma" w:cs="Tahoma"/>
        </w:rPr>
        <w:t xml:space="preserve">And why are you anxious about clothing? Consider the lilies of the field, how they grow: they neither toil nor spin, </w:t>
      </w:r>
      <w:r w:rsidRPr="00166016">
        <w:rPr>
          <w:rFonts w:ascii="Tahoma" w:hAnsi="Tahoma" w:cs="Tahoma"/>
          <w:vertAlign w:val="superscript"/>
          <w:lang w:val="en"/>
        </w:rPr>
        <w:t>29</w:t>
      </w:r>
      <w:r w:rsidRPr="00166016">
        <w:rPr>
          <w:rFonts w:ascii="Tahoma" w:hAnsi="Tahoma" w:cs="Tahoma"/>
          <w:lang w:val="en"/>
        </w:rPr>
        <w:t xml:space="preserve"> </w:t>
      </w:r>
      <w:r w:rsidRPr="00166016">
        <w:rPr>
          <w:rFonts w:ascii="Tahoma" w:hAnsi="Tahoma" w:cs="Tahoma"/>
        </w:rPr>
        <w:t xml:space="preserve">yet I tell you, even Solomon in all his glory was not arrayed like one of these. </w:t>
      </w:r>
      <w:r w:rsidRPr="00166016">
        <w:rPr>
          <w:rFonts w:ascii="Tahoma" w:hAnsi="Tahoma" w:cs="Tahoma"/>
          <w:vertAlign w:val="superscript"/>
          <w:lang w:val="en"/>
        </w:rPr>
        <w:t>30</w:t>
      </w:r>
      <w:r w:rsidRPr="00166016">
        <w:rPr>
          <w:rFonts w:ascii="Tahoma" w:hAnsi="Tahoma" w:cs="Tahoma"/>
          <w:lang w:val="en"/>
        </w:rPr>
        <w:t xml:space="preserve"> </w:t>
      </w:r>
      <w:r w:rsidRPr="00166016">
        <w:rPr>
          <w:rFonts w:ascii="Tahoma" w:hAnsi="Tahoma" w:cs="Tahoma"/>
        </w:rPr>
        <w:t xml:space="preserve">But if God so clothes the grass of the field, which today is alive and tomorrow is thrown into the oven, will he not much more clothe you, O you of little faith? </w:t>
      </w:r>
      <w:r w:rsidRPr="00166016">
        <w:rPr>
          <w:rFonts w:ascii="Tahoma" w:hAnsi="Tahoma" w:cs="Tahoma"/>
          <w:vertAlign w:val="superscript"/>
          <w:lang w:val="en"/>
        </w:rPr>
        <w:t>31</w:t>
      </w:r>
      <w:r w:rsidRPr="00166016">
        <w:rPr>
          <w:rFonts w:ascii="Tahoma" w:hAnsi="Tahoma" w:cs="Tahoma"/>
          <w:lang w:val="en"/>
        </w:rPr>
        <w:t xml:space="preserve"> </w:t>
      </w:r>
      <w:r w:rsidRPr="00166016">
        <w:rPr>
          <w:rFonts w:ascii="Tahoma" w:hAnsi="Tahoma" w:cs="Tahoma"/>
        </w:rPr>
        <w:t xml:space="preserve">Therefore do not be anxious, saying, ‘What shall we eat?’ or ‘What shall we drink?’ or ‘What shall we wear?’ </w:t>
      </w:r>
      <w:r w:rsidRPr="00166016">
        <w:rPr>
          <w:rFonts w:ascii="Tahoma" w:hAnsi="Tahoma" w:cs="Tahoma"/>
          <w:vertAlign w:val="superscript"/>
          <w:lang w:val="en"/>
        </w:rPr>
        <w:t>32</w:t>
      </w:r>
      <w:r w:rsidRPr="00166016">
        <w:rPr>
          <w:rFonts w:ascii="Tahoma" w:hAnsi="Tahoma" w:cs="Tahoma"/>
          <w:lang w:val="en"/>
        </w:rPr>
        <w:t xml:space="preserve"> </w:t>
      </w:r>
      <w:r w:rsidRPr="00166016">
        <w:rPr>
          <w:rFonts w:ascii="Tahoma" w:hAnsi="Tahoma" w:cs="Tahoma"/>
        </w:rPr>
        <w:t xml:space="preserve">For the Gentiles seek after all these things, and your heavenly Father knows that you need them all. </w:t>
      </w:r>
      <w:r w:rsidRPr="00166016">
        <w:rPr>
          <w:rFonts w:ascii="Tahoma" w:hAnsi="Tahoma" w:cs="Tahoma"/>
          <w:vertAlign w:val="superscript"/>
          <w:lang w:val="en"/>
        </w:rPr>
        <w:t>33</w:t>
      </w:r>
      <w:r w:rsidRPr="00166016">
        <w:rPr>
          <w:rFonts w:ascii="Tahoma" w:hAnsi="Tahoma" w:cs="Tahoma"/>
          <w:lang w:val="en"/>
        </w:rPr>
        <w:t xml:space="preserve"> </w:t>
      </w:r>
      <w:r w:rsidRPr="00166016">
        <w:rPr>
          <w:rFonts w:ascii="Tahoma" w:hAnsi="Tahoma" w:cs="Tahoma"/>
        </w:rPr>
        <w:t xml:space="preserve">But seek first the kingdom of God and his righteousness, and all these things will be added to you. </w:t>
      </w:r>
      <w:r w:rsidRPr="00166016">
        <w:rPr>
          <w:rFonts w:ascii="Tahoma" w:hAnsi="Tahoma" w:cs="Tahoma"/>
          <w:vertAlign w:val="superscript"/>
          <w:lang w:val="en"/>
        </w:rPr>
        <w:t>34</w:t>
      </w:r>
      <w:r w:rsidRPr="00166016">
        <w:rPr>
          <w:rFonts w:ascii="Tahoma" w:hAnsi="Tahoma" w:cs="Tahoma"/>
          <w:lang w:val="en"/>
        </w:rPr>
        <w:t xml:space="preserve"> </w:t>
      </w:r>
      <w:r w:rsidRPr="00166016">
        <w:rPr>
          <w:rFonts w:ascii="Tahoma" w:hAnsi="Tahoma" w:cs="Tahoma"/>
        </w:rPr>
        <w:t xml:space="preserve">“Therefore do not be anxious about tomorrow, for tomorrow will be anxious for itself. Sufficient for the day is its own trouble. </w:t>
      </w:r>
    </w:p>
    <w:p w14:paraId="2BA281C5" w14:textId="77777777" w:rsidR="008A385C" w:rsidRDefault="008A385C" w:rsidP="008A385C">
      <w:pPr>
        <w:rPr>
          <w:rFonts w:ascii="Tahoma" w:hAnsi="Tahoma" w:cs="Tahoma"/>
          <w:b/>
          <w:bCs/>
        </w:rPr>
      </w:pPr>
      <w:r>
        <w:rPr>
          <w:rFonts w:ascii="Tahoma" w:hAnsi="Tahoma" w:cs="Tahoma"/>
          <w:b/>
          <w:bCs/>
        </w:rPr>
        <w:t>Prayer for Illumination</w:t>
      </w:r>
    </w:p>
    <w:p w14:paraId="1873C23D" w14:textId="6AD671E5" w:rsidR="008A385C" w:rsidRDefault="008A385C" w:rsidP="00E27E3A">
      <w:pPr>
        <w:spacing w:after="0"/>
        <w:rPr>
          <w:rFonts w:ascii="Tahoma" w:hAnsi="Tahoma" w:cs="Tahoma"/>
        </w:rPr>
      </w:pPr>
      <w:r>
        <w:rPr>
          <w:rFonts w:ascii="Tahoma" w:hAnsi="Tahoma" w:cs="Tahoma"/>
          <w:b/>
          <w:bCs/>
        </w:rPr>
        <w:t>Communion Sermon</w:t>
      </w:r>
      <w:r>
        <w:rPr>
          <w:rFonts w:ascii="Tahoma" w:hAnsi="Tahoma" w:cs="Tahoma"/>
        </w:rPr>
        <w:t xml:space="preserve"> –</w:t>
      </w:r>
      <w:r w:rsidR="00E27E3A">
        <w:rPr>
          <w:rFonts w:ascii="Tahoma" w:hAnsi="Tahoma" w:cs="Tahoma"/>
        </w:rPr>
        <w:t xml:space="preserve"> </w:t>
      </w:r>
      <w:r w:rsidR="00E27E3A" w:rsidRPr="00032750">
        <w:rPr>
          <w:rFonts w:ascii="Tahoma" w:hAnsi="Tahoma" w:cs="Tahoma"/>
        </w:rPr>
        <w:t xml:space="preserve">An Exposition of </w:t>
      </w:r>
      <w:r w:rsidR="00E27E3A">
        <w:rPr>
          <w:rFonts w:ascii="Tahoma" w:hAnsi="Tahoma" w:cs="Tahoma"/>
        </w:rPr>
        <w:t>Matthew 6</w:t>
      </w:r>
      <w:r w:rsidR="00E27E3A" w:rsidRPr="00032750">
        <w:rPr>
          <w:rFonts w:ascii="Tahoma" w:hAnsi="Tahoma" w:cs="Tahoma"/>
        </w:rPr>
        <w:t>:</w:t>
      </w:r>
      <w:r w:rsidR="00E27E3A">
        <w:rPr>
          <w:rFonts w:ascii="Tahoma" w:hAnsi="Tahoma" w:cs="Tahoma"/>
        </w:rPr>
        <w:t xml:space="preserve"> “Borrowing Trouble from Tomorrow”</w:t>
      </w:r>
    </w:p>
    <w:p w14:paraId="13336B41" w14:textId="77777777" w:rsidR="008A385C" w:rsidRPr="008A385C" w:rsidRDefault="008A385C" w:rsidP="008A385C">
      <w:pPr>
        <w:spacing w:after="0" w:line="259" w:lineRule="auto"/>
        <w:rPr>
          <w:rFonts w:ascii="Tahoma" w:hAnsi="Tahoma" w:cs="Tahoma"/>
        </w:rPr>
      </w:pPr>
    </w:p>
    <w:p w14:paraId="04FB1AD0" w14:textId="420C9877" w:rsidR="00B747D9" w:rsidRDefault="00B747D9" w:rsidP="0028226C">
      <w:pPr>
        <w:rPr>
          <w:rFonts w:ascii="Tahoma" w:hAnsi="Tahoma" w:cs="Tahoma"/>
          <w:b/>
          <w:bCs/>
        </w:rPr>
      </w:pPr>
      <w:r>
        <w:rPr>
          <w:rFonts w:ascii="Tahoma" w:hAnsi="Tahoma" w:cs="Tahoma"/>
          <w:b/>
          <w:bCs/>
        </w:rPr>
        <w:t>Prayer of Application</w:t>
      </w:r>
    </w:p>
    <w:p w14:paraId="67A1F676" w14:textId="77777777" w:rsidR="00A30D1B" w:rsidRPr="00A30D1B" w:rsidRDefault="00A30D1B" w:rsidP="00A30D1B">
      <w:pPr>
        <w:pStyle w:val="xmsonormal"/>
        <w:spacing w:before="0" w:beforeAutospacing="0" w:after="0" w:afterAutospacing="0"/>
        <w:rPr>
          <w:rFonts w:ascii="Tahoma" w:hAnsi="Tahoma" w:cs="Tahoma"/>
          <w:sz w:val="22"/>
          <w:szCs w:val="22"/>
        </w:rPr>
      </w:pPr>
    </w:p>
    <w:p w14:paraId="442A1500" w14:textId="77777777" w:rsidR="008A385C" w:rsidRDefault="004F7FC8" w:rsidP="008A385C">
      <w:pPr>
        <w:spacing w:after="0"/>
        <w:rPr>
          <w:rFonts w:ascii="Tahoma" w:hAnsi="Tahoma" w:cs="Tahoma"/>
          <w:b/>
          <w:bCs/>
        </w:rPr>
      </w:pPr>
      <w:r>
        <w:rPr>
          <w:rFonts w:ascii="Tahoma" w:hAnsi="Tahoma" w:cs="Tahoma"/>
          <w:b/>
          <w:bCs/>
        </w:rPr>
        <w:lastRenderedPageBreak/>
        <w:t>Sacrament of the Lord’s Supper</w:t>
      </w:r>
    </w:p>
    <w:p w14:paraId="57F045AA" w14:textId="77777777" w:rsidR="00E27E3A" w:rsidRPr="00E27E3A" w:rsidRDefault="00E27E3A" w:rsidP="00E27E3A">
      <w:pPr>
        <w:rPr>
          <w:rFonts w:ascii="Tahoma" w:hAnsi="Tahoma" w:cs="Tahoma"/>
          <w:b/>
          <w:bCs/>
        </w:rPr>
      </w:pPr>
      <w:r w:rsidRPr="00E27E3A">
        <w:rPr>
          <w:rFonts w:ascii="Tahoma" w:hAnsi="Tahoma" w:cs="Tahoma"/>
        </w:rPr>
        <w:t>(Bread: NTH 427 – Amidst Us Our Beloved Stands / Cup: NTH 264 – Jesus, Keep Me Near the Cross)</w:t>
      </w:r>
    </w:p>
    <w:p w14:paraId="5B3CF4D5" w14:textId="28AC8FED"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7F1A33F0" w14:textId="5D60351C" w:rsidR="0028226C" w:rsidRDefault="0028226C" w:rsidP="00350440">
      <w:pPr>
        <w:pStyle w:val="ListParagraph"/>
        <w:numPr>
          <w:ilvl w:val="0"/>
          <w:numId w:val="1"/>
        </w:numPr>
        <w:rPr>
          <w:rFonts w:ascii="Tahoma" w:hAnsi="Tahoma" w:cs="Tahoma"/>
        </w:rPr>
      </w:pPr>
      <w:r>
        <w:rPr>
          <w:rFonts w:ascii="Tahoma" w:hAnsi="Tahoma" w:cs="Tahoma"/>
        </w:rPr>
        <w:t>Confession of Faith: The Apostles’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340D340C" w14:textId="69EF0510" w:rsidR="006B683C" w:rsidRPr="006B683C" w:rsidRDefault="00DC0512" w:rsidP="003A4948">
      <w:pPr>
        <w:rPr>
          <w:rFonts w:ascii="Tahoma" w:hAnsi="Tahoma" w:cs="Tahoma"/>
        </w:rPr>
      </w:pPr>
      <w:r>
        <w:rPr>
          <w:rFonts w:ascii="Tahoma" w:hAnsi="Tahoma" w:cs="Tahoma"/>
          <w:b/>
          <w:bCs/>
        </w:rPr>
        <w:t xml:space="preserve">Closing </w:t>
      </w:r>
      <w:r w:rsidR="00E27E3A">
        <w:rPr>
          <w:rFonts w:ascii="Tahoma" w:hAnsi="Tahoma" w:cs="Tahoma"/>
          <w:b/>
          <w:bCs/>
        </w:rPr>
        <w:t>Hymn</w:t>
      </w:r>
      <w:r w:rsidR="00B747D9">
        <w:rPr>
          <w:rFonts w:ascii="Tahoma" w:hAnsi="Tahoma" w:cs="Tahoma"/>
        </w:rPr>
        <w:t xml:space="preserve"> –</w:t>
      </w:r>
      <w:r w:rsidR="0033456F">
        <w:rPr>
          <w:rFonts w:ascii="Tahoma" w:hAnsi="Tahoma" w:cs="Tahoma"/>
        </w:rPr>
        <w:t xml:space="preserve"> </w:t>
      </w:r>
      <w:r w:rsidR="003A4948">
        <w:rPr>
          <w:rFonts w:ascii="Tahoma" w:hAnsi="Tahoma" w:cs="Tahoma"/>
        </w:rPr>
        <w:t xml:space="preserve">NTH </w:t>
      </w:r>
      <w:r w:rsidR="00E27E3A">
        <w:rPr>
          <w:rFonts w:ascii="Tahoma" w:hAnsi="Tahoma" w:cs="Tahoma"/>
        </w:rPr>
        <w:t>646 – Jesus, Thou Joy of Loving Hearts</w:t>
      </w:r>
    </w:p>
    <w:p w14:paraId="5C5B7735" w14:textId="4E0B5A49" w:rsidR="00400801" w:rsidRPr="00AB75ED" w:rsidRDefault="00944335" w:rsidP="00B747D9">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sectPr w:rsidR="00400801" w:rsidRPr="00AB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C71E3"/>
    <w:multiLevelType w:val="hybridMultilevel"/>
    <w:tmpl w:val="25DCD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592285"/>
    <w:multiLevelType w:val="hybridMultilevel"/>
    <w:tmpl w:val="25D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20960"/>
    <w:multiLevelType w:val="hybridMultilevel"/>
    <w:tmpl w:val="D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386DF9"/>
    <w:multiLevelType w:val="hybridMultilevel"/>
    <w:tmpl w:val="D5EA02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9"/>
  </w:num>
  <w:num w:numId="6">
    <w:abstractNumId w:val="0"/>
  </w:num>
  <w:num w:numId="7">
    <w:abstractNumId w:val="2"/>
  </w:num>
  <w:num w:numId="8">
    <w:abstractNumId w:val="1"/>
  </w:num>
  <w:num w:numId="9">
    <w:abstractNumId w:val="7"/>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2C"/>
    <w:rsid w:val="00015B79"/>
    <w:rsid w:val="000215AA"/>
    <w:rsid w:val="00031942"/>
    <w:rsid w:val="00034479"/>
    <w:rsid w:val="00047586"/>
    <w:rsid w:val="000554FF"/>
    <w:rsid w:val="00055B5E"/>
    <w:rsid w:val="000709FD"/>
    <w:rsid w:val="00071BA8"/>
    <w:rsid w:val="00075E98"/>
    <w:rsid w:val="00095B3F"/>
    <w:rsid w:val="000B5F93"/>
    <w:rsid w:val="000B7E77"/>
    <w:rsid w:val="000C27AA"/>
    <w:rsid w:val="000C3AF1"/>
    <w:rsid w:val="000D40C8"/>
    <w:rsid w:val="000D57DD"/>
    <w:rsid w:val="000E061A"/>
    <w:rsid w:val="000E0E12"/>
    <w:rsid w:val="000E7562"/>
    <w:rsid w:val="000E7A15"/>
    <w:rsid w:val="000F1F00"/>
    <w:rsid w:val="000F67D6"/>
    <w:rsid w:val="0010112F"/>
    <w:rsid w:val="001016F3"/>
    <w:rsid w:val="001107DC"/>
    <w:rsid w:val="00116B9C"/>
    <w:rsid w:val="00122C38"/>
    <w:rsid w:val="001250FA"/>
    <w:rsid w:val="001300AC"/>
    <w:rsid w:val="001433E8"/>
    <w:rsid w:val="00153317"/>
    <w:rsid w:val="001541B5"/>
    <w:rsid w:val="00160AA0"/>
    <w:rsid w:val="00162EB4"/>
    <w:rsid w:val="00166016"/>
    <w:rsid w:val="00171E7A"/>
    <w:rsid w:val="0017684E"/>
    <w:rsid w:val="001818FD"/>
    <w:rsid w:val="001820EE"/>
    <w:rsid w:val="00195E59"/>
    <w:rsid w:val="001D735E"/>
    <w:rsid w:val="001E138C"/>
    <w:rsid w:val="001E62AB"/>
    <w:rsid w:val="001E6942"/>
    <w:rsid w:val="001E6D8B"/>
    <w:rsid w:val="001E7C4F"/>
    <w:rsid w:val="001F3BCB"/>
    <w:rsid w:val="001F4B7F"/>
    <w:rsid w:val="00202ACF"/>
    <w:rsid w:val="0021299A"/>
    <w:rsid w:val="00221FEA"/>
    <w:rsid w:val="0024695D"/>
    <w:rsid w:val="002578BB"/>
    <w:rsid w:val="00275019"/>
    <w:rsid w:val="0028226C"/>
    <w:rsid w:val="00283D27"/>
    <w:rsid w:val="0028420A"/>
    <w:rsid w:val="00285035"/>
    <w:rsid w:val="00287E2A"/>
    <w:rsid w:val="0029060C"/>
    <w:rsid w:val="002A5A32"/>
    <w:rsid w:val="002A73B6"/>
    <w:rsid w:val="002D6CFD"/>
    <w:rsid w:val="002E4DEF"/>
    <w:rsid w:val="002F10D1"/>
    <w:rsid w:val="0030674B"/>
    <w:rsid w:val="003072EE"/>
    <w:rsid w:val="0031287A"/>
    <w:rsid w:val="0031398A"/>
    <w:rsid w:val="00327C61"/>
    <w:rsid w:val="0033456F"/>
    <w:rsid w:val="00350440"/>
    <w:rsid w:val="00354CE7"/>
    <w:rsid w:val="0036387E"/>
    <w:rsid w:val="00373BDE"/>
    <w:rsid w:val="003801D0"/>
    <w:rsid w:val="003A4948"/>
    <w:rsid w:val="003B1434"/>
    <w:rsid w:val="003C4BB2"/>
    <w:rsid w:val="003D2A34"/>
    <w:rsid w:val="003E5BE5"/>
    <w:rsid w:val="003F29D6"/>
    <w:rsid w:val="003F356D"/>
    <w:rsid w:val="00400801"/>
    <w:rsid w:val="00401956"/>
    <w:rsid w:val="00411D63"/>
    <w:rsid w:val="00415C40"/>
    <w:rsid w:val="0042002F"/>
    <w:rsid w:val="00424E85"/>
    <w:rsid w:val="00435B56"/>
    <w:rsid w:val="00440BF5"/>
    <w:rsid w:val="00444E67"/>
    <w:rsid w:val="00462D41"/>
    <w:rsid w:val="00481A89"/>
    <w:rsid w:val="00493AC7"/>
    <w:rsid w:val="004B1438"/>
    <w:rsid w:val="004B35E6"/>
    <w:rsid w:val="004D2C24"/>
    <w:rsid w:val="004E6EC8"/>
    <w:rsid w:val="004F7318"/>
    <w:rsid w:val="004F7FC8"/>
    <w:rsid w:val="0051068F"/>
    <w:rsid w:val="00513EC8"/>
    <w:rsid w:val="005253D6"/>
    <w:rsid w:val="00526A1F"/>
    <w:rsid w:val="00536885"/>
    <w:rsid w:val="00544AF2"/>
    <w:rsid w:val="00554EC2"/>
    <w:rsid w:val="00574F46"/>
    <w:rsid w:val="00581A2A"/>
    <w:rsid w:val="005855EA"/>
    <w:rsid w:val="005947ED"/>
    <w:rsid w:val="005C2E85"/>
    <w:rsid w:val="005D139E"/>
    <w:rsid w:val="005D604D"/>
    <w:rsid w:val="005D7C6C"/>
    <w:rsid w:val="005E16EF"/>
    <w:rsid w:val="005E53AB"/>
    <w:rsid w:val="006008F4"/>
    <w:rsid w:val="00612256"/>
    <w:rsid w:val="00612BF4"/>
    <w:rsid w:val="00615A20"/>
    <w:rsid w:val="00617BD4"/>
    <w:rsid w:val="006318CD"/>
    <w:rsid w:val="00635A04"/>
    <w:rsid w:val="0064046F"/>
    <w:rsid w:val="00655C98"/>
    <w:rsid w:val="006632C7"/>
    <w:rsid w:val="00665D9A"/>
    <w:rsid w:val="006702D9"/>
    <w:rsid w:val="006749D4"/>
    <w:rsid w:val="0068063B"/>
    <w:rsid w:val="00686ADD"/>
    <w:rsid w:val="00687F14"/>
    <w:rsid w:val="00690298"/>
    <w:rsid w:val="00694FEF"/>
    <w:rsid w:val="006968A7"/>
    <w:rsid w:val="006A19CF"/>
    <w:rsid w:val="006A2B91"/>
    <w:rsid w:val="006A5D39"/>
    <w:rsid w:val="006B04F7"/>
    <w:rsid w:val="006B0838"/>
    <w:rsid w:val="006B683C"/>
    <w:rsid w:val="006C00E8"/>
    <w:rsid w:val="006D1D67"/>
    <w:rsid w:val="006E25ED"/>
    <w:rsid w:val="006F1200"/>
    <w:rsid w:val="006F32C2"/>
    <w:rsid w:val="006F3353"/>
    <w:rsid w:val="006F7B5B"/>
    <w:rsid w:val="007176D8"/>
    <w:rsid w:val="007211EB"/>
    <w:rsid w:val="00727D1B"/>
    <w:rsid w:val="00730115"/>
    <w:rsid w:val="007321CA"/>
    <w:rsid w:val="0073379A"/>
    <w:rsid w:val="0074084E"/>
    <w:rsid w:val="00745624"/>
    <w:rsid w:val="00752211"/>
    <w:rsid w:val="007647D9"/>
    <w:rsid w:val="007837E7"/>
    <w:rsid w:val="00791294"/>
    <w:rsid w:val="007A08C5"/>
    <w:rsid w:val="007A214C"/>
    <w:rsid w:val="007B3B61"/>
    <w:rsid w:val="007C7154"/>
    <w:rsid w:val="007D5DAF"/>
    <w:rsid w:val="007E1B81"/>
    <w:rsid w:val="007E449D"/>
    <w:rsid w:val="00805F9F"/>
    <w:rsid w:val="008121D2"/>
    <w:rsid w:val="00824B76"/>
    <w:rsid w:val="00830B54"/>
    <w:rsid w:val="00833898"/>
    <w:rsid w:val="00837668"/>
    <w:rsid w:val="008522FA"/>
    <w:rsid w:val="008562D2"/>
    <w:rsid w:val="00864CB2"/>
    <w:rsid w:val="0089644D"/>
    <w:rsid w:val="008A0A67"/>
    <w:rsid w:val="008A10AD"/>
    <w:rsid w:val="008A385C"/>
    <w:rsid w:val="008A4CC1"/>
    <w:rsid w:val="008C3550"/>
    <w:rsid w:val="008C3AD7"/>
    <w:rsid w:val="008E4320"/>
    <w:rsid w:val="008F4B6A"/>
    <w:rsid w:val="008F5B6B"/>
    <w:rsid w:val="00901C2C"/>
    <w:rsid w:val="00913D4B"/>
    <w:rsid w:val="00914F1B"/>
    <w:rsid w:val="00921EBE"/>
    <w:rsid w:val="009231BE"/>
    <w:rsid w:val="00923B50"/>
    <w:rsid w:val="009254F3"/>
    <w:rsid w:val="00925A75"/>
    <w:rsid w:val="00932D6E"/>
    <w:rsid w:val="00936422"/>
    <w:rsid w:val="00944335"/>
    <w:rsid w:val="00947F31"/>
    <w:rsid w:val="00953579"/>
    <w:rsid w:val="00961F76"/>
    <w:rsid w:val="009642C4"/>
    <w:rsid w:val="00970E3D"/>
    <w:rsid w:val="00973C8B"/>
    <w:rsid w:val="00976EA0"/>
    <w:rsid w:val="009908A4"/>
    <w:rsid w:val="00992F21"/>
    <w:rsid w:val="009966A4"/>
    <w:rsid w:val="009B1813"/>
    <w:rsid w:val="009B631F"/>
    <w:rsid w:val="009C2001"/>
    <w:rsid w:val="009C6FF7"/>
    <w:rsid w:val="009D7CF7"/>
    <w:rsid w:val="009E4610"/>
    <w:rsid w:val="009F27EB"/>
    <w:rsid w:val="00A068C2"/>
    <w:rsid w:val="00A06E9C"/>
    <w:rsid w:val="00A115AE"/>
    <w:rsid w:val="00A14C9B"/>
    <w:rsid w:val="00A17928"/>
    <w:rsid w:val="00A23FD6"/>
    <w:rsid w:val="00A30D1B"/>
    <w:rsid w:val="00A31E15"/>
    <w:rsid w:val="00A75119"/>
    <w:rsid w:val="00A93B42"/>
    <w:rsid w:val="00A94601"/>
    <w:rsid w:val="00AB0038"/>
    <w:rsid w:val="00AB75ED"/>
    <w:rsid w:val="00AB79A8"/>
    <w:rsid w:val="00AD1FC5"/>
    <w:rsid w:val="00AD547B"/>
    <w:rsid w:val="00AE5C7F"/>
    <w:rsid w:val="00AF781A"/>
    <w:rsid w:val="00B120AE"/>
    <w:rsid w:val="00B150E4"/>
    <w:rsid w:val="00B17EE1"/>
    <w:rsid w:val="00B342CE"/>
    <w:rsid w:val="00B41FC7"/>
    <w:rsid w:val="00B47AD5"/>
    <w:rsid w:val="00B51764"/>
    <w:rsid w:val="00B520F0"/>
    <w:rsid w:val="00B70183"/>
    <w:rsid w:val="00B73D71"/>
    <w:rsid w:val="00B747D9"/>
    <w:rsid w:val="00B870FB"/>
    <w:rsid w:val="00BA1C53"/>
    <w:rsid w:val="00BB48F4"/>
    <w:rsid w:val="00BC0BA8"/>
    <w:rsid w:val="00BC2AFC"/>
    <w:rsid w:val="00BC5234"/>
    <w:rsid w:val="00BD0917"/>
    <w:rsid w:val="00BD2FBF"/>
    <w:rsid w:val="00BF14C2"/>
    <w:rsid w:val="00C04B50"/>
    <w:rsid w:val="00C06E25"/>
    <w:rsid w:val="00C0713A"/>
    <w:rsid w:val="00C26EB1"/>
    <w:rsid w:val="00C27D19"/>
    <w:rsid w:val="00C3140E"/>
    <w:rsid w:val="00C33E15"/>
    <w:rsid w:val="00C345AF"/>
    <w:rsid w:val="00C42251"/>
    <w:rsid w:val="00C45383"/>
    <w:rsid w:val="00C74C32"/>
    <w:rsid w:val="00C96581"/>
    <w:rsid w:val="00C969DF"/>
    <w:rsid w:val="00CA71FD"/>
    <w:rsid w:val="00CA79F9"/>
    <w:rsid w:val="00CD7857"/>
    <w:rsid w:val="00CE09A2"/>
    <w:rsid w:val="00CE1B3C"/>
    <w:rsid w:val="00CE258A"/>
    <w:rsid w:val="00CE57E2"/>
    <w:rsid w:val="00CF635F"/>
    <w:rsid w:val="00D079D0"/>
    <w:rsid w:val="00D11BBC"/>
    <w:rsid w:val="00D15E5B"/>
    <w:rsid w:val="00D15FDF"/>
    <w:rsid w:val="00D2339D"/>
    <w:rsid w:val="00D36223"/>
    <w:rsid w:val="00D37A14"/>
    <w:rsid w:val="00D40F4B"/>
    <w:rsid w:val="00D44305"/>
    <w:rsid w:val="00D616D4"/>
    <w:rsid w:val="00D61E92"/>
    <w:rsid w:val="00D62243"/>
    <w:rsid w:val="00D635DD"/>
    <w:rsid w:val="00D652FD"/>
    <w:rsid w:val="00D71FBB"/>
    <w:rsid w:val="00DA1884"/>
    <w:rsid w:val="00DB529F"/>
    <w:rsid w:val="00DB5A13"/>
    <w:rsid w:val="00DC0512"/>
    <w:rsid w:val="00DC4734"/>
    <w:rsid w:val="00DD4589"/>
    <w:rsid w:val="00DF77B7"/>
    <w:rsid w:val="00E03A72"/>
    <w:rsid w:val="00E0564F"/>
    <w:rsid w:val="00E1042D"/>
    <w:rsid w:val="00E24EA5"/>
    <w:rsid w:val="00E27E3A"/>
    <w:rsid w:val="00E3186C"/>
    <w:rsid w:val="00E37D8D"/>
    <w:rsid w:val="00E40572"/>
    <w:rsid w:val="00E42D8B"/>
    <w:rsid w:val="00E51BCD"/>
    <w:rsid w:val="00E75626"/>
    <w:rsid w:val="00EA6CE6"/>
    <w:rsid w:val="00EB4ED0"/>
    <w:rsid w:val="00ED49D7"/>
    <w:rsid w:val="00EF0D35"/>
    <w:rsid w:val="00EF44DD"/>
    <w:rsid w:val="00F053E8"/>
    <w:rsid w:val="00F16337"/>
    <w:rsid w:val="00F247C0"/>
    <w:rsid w:val="00F40B66"/>
    <w:rsid w:val="00F425CB"/>
    <w:rsid w:val="00F43583"/>
    <w:rsid w:val="00F466B3"/>
    <w:rsid w:val="00F4787E"/>
    <w:rsid w:val="00FB10A1"/>
    <w:rsid w:val="00FB2B50"/>
    <w:rsid w:val="00FB36A2"/>
    <w:rsid w:val="00FB3FAC"/>
    <w:rsid w:val="00FB7D5D"/>
    <w:rsid w:val="00FC117E"/>
    <w:rsid w:val="00FD0DDD"/>
    <w:rsid w:val="00FD4D96"/>
    <w:rsid w:val="00FF1221"/>
    <w:rsid w:val="00F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2D2"/>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10059044">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39166576">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24145924">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D7F0B81B</Template>
  <TotalTime>32</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5</cp:revision>
  <dcterms:created xsi:type="dcterms:W3CDTF">2022-02-04T15:09:00Z</dcterms:created>
  <dcterms:modified xsi:type="dcterms:W3CDTF">2022-02-10T02:20:00Z</dcterms:modified>
</cp:coreProperties>
</file>