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Pr="00886E8D" w:rsidRDefault="00901C2C" w:rsidP="00FB3FAC">
      <w:pPr>
        <w:spacing w:after="0"/>
        <w:jc w:val="center"/>
        <w:rPr>
          <w:rFonts w:ascii="Tahoma" w:hAnsi="Tahoma" w:cs="Tahoma"/>
          <w:b/>
          <w:bCs/>
        </w:rPr>
      </w:pPr>
      <w:r w:rsidRPr="00886E8D">
        <w:rPr>
          <w:rFonts w:ascii="Tahoma" w:hAnsi="Tahoma" w:cs="Tahoma"/>
          <w:b/>
          <w:bCs/>
        </w:rPr>
        <w:t xml:space="preserve">LIVING HOPE OPC ORDER </w:t>
      </w:r>
      <w:r w:rsidR="00CA79F9" w:rsidRPr="00886E8D">
        <w:rPr>
          <w:rFonts w:ascii="Tahoma" w:hAnsi="Tahoma" w:cs="Tahoma"/>
          <w:b/>
          <w:bCs/>
        </w:rPr>
        <w:t xml:space="preserve">OF </w:t>
      </w:r>
      <w:r w:rsidR="00923B50" w:rsidRPr="00886E8D">
        <w:rPr>
          <w:rFonts w:ascii="Tahoma" w:hAnsi="Tahoma" w:cs="Tahoma"/>
          <w:b/>
          <w:bCs/>
        </w:rPr>
        <w:t>WORSHIP</w:t>
      </w:r>
    </w:p>
    <w:p w14:paraId="1022C740" w14:textId="0A82F875" w:rsidR="00901C2C" w:rsidRPr="00886E8D" w:rsidRDefault="00DD4589" w:rsidP="00FB3FAC">
      <w:pPr>
        <w:spacing w:after="0"/>
        <w:jc w:val="center"/>
        <w:rPr>
          <w:rFonts w:ascii="Tahoma" w:hAnsi="Tahoma" w:cs="Tahoma"/>
          <w:b/>
          <w:bCs/>
        </w:rPr>
      </w:pPr>
      <w:r w:rsidRPr="00886E8D">
        <w:rPr>
          <w:rFonts w:ascii="Tahoma" w:hAnsi="Tahoma" w:cs="Tahoma"/>
          <w:b/>
          <w:bCs/>
        </w:rPr>
        <w:t xml:space="preserve">for </w:t>
      </w:r>
      <w:r w:rsidR="00DB09B0" w:rsidRPr="00886E8D">
        <w:rPr>
          <w:rFonts w:ascii="Tahoma" w:hAnsi="Tahoma" w:cs="Tahoma"/>
          <w:b/>
          <w:bCs/>
          <w:i/>
          <w:iCs/>
        </w:rPr>
        <w:t>Reformation Day</w:t>
      </w:r>
      <w:r w:rsidR="00DB09B0" w:rsidRPr="00886E8D">
        <w:rPr>
          <w:rFonts w:ascii="Tahoma" w:hAnsi="Tahoma" w:cs="Tahoma"/>
          <w:b/>
          <w:bCs/>
        </w:rPr>
        <w:t xml:space="preserve"> </w:t>
      </w:r>
      <w:r w:rsidRPr="00886E8D">
        <w:rPr>
          <w:rFonts w:ascii="Tahoma" w:hAnsi="Tahoma" w:cs="Tahoma"/>
          <w:b/>
          <w:bCs/>
        </w:rPr>
        <w:t xml:space="preserve">Sunday, </w:t>
      </w:r>
      <w:r w:rsidR="00E76DB7" w:rsidRPr="00886E8D">
        <w:rPr>
          <w:rFonts w:ascii="Tahoma" w:hAnsi="Tahoma" w:cs="Tahoma"/>
          <w:b/>
          <w:bCs/>
        </w:rPr>
        <w:t xml:space="preserve">October </w:t>
      </w:r>
      <w:r w:rsidR="008437C3" w:rsidRPr="00886E8D">
        <w:rPr>
          <w:rFonts w:ascii="Tahoma" w:hAnsi="Tahoma" w:cs="Tahoma"/>
          <w:b/>
          <w:bCs/>
        </w:rPr>
        <w:t>29</w:t>
      </w:r>
      <w:r w:rsidR="00DB09B0" w:rsidRPr="00886E8D">
        <w:rPr>
          <w:rFonts w:ascii="Tahoma" w:hAnsi="Tahoma" w:cs="Tahoma"/>
          <w:b/>
          <w:bCs/>
          <w:vertAlign w:val="superscript"/>
        </w:rPr>
        <w:t>th</w:t>
      </w:r>
      <w:r w:rsidR="003B369C" w:rsidRPr="00886E8D">
        <w:rPr>
          <w:rFonts w:ascii="Tahoma" w:hAnsi="Tahoma" w:cs="Tahoma"/>
          <w:b/>
          <w:bCs/>
        </w:rPr>
        <w:t>, 202</w:t>
      </w:r>
      <w:r w:rsidR="008437C3" w:rsidRPr="00886E8D">
        <w:rPr>
          <w:rFonts w:ascii="Tahoma" w:hAnsi="Tahoma" w:cs="Tahoma"/>
          <w:b/>
          <w:bCs/>
        </w:rPr>
        <w:t>3</w:t>
      </w:r>
      <w:r w:rsidR="00FB3FAC" w:rsidRPr="00886E8D">
        <w:rPr>
          <w:rFonts w:ascii="Tahoma" w:hAnsi="Tahoma" w:cs="Tahoma"/>
          <w:b/>
          <w:bCs/>
        </w:rPr>
        <w:t xml:space="preserve"> at 10:45 AM</w:t>
      </w:r>
    </w:p>
    <w:p w14:paraId="31B9614C" w14:textId="77777777" w:rsidR="00165BA0" w:rsidRPr="00886E8D" w:rsidRDefault="00165BA0" w:rsidP="00FB3FAC">
      <w:pPr>
        <w:spacing w:after="0"/>
        <w:jc w:val="center"/>
        <w:rPr>
          <w:rFonts w:ascii="Tahoma" w:hAnsi="Tahoma" w:cs="Tahoma"/>
          <w:b/>
          <w:bCs/>
        </w:rPr>
      </w:pPr>
    </w:p>
    <w:p w14:paraId="78D1FAD1" w14:textId="6F5F5AC4" w:rsidR="00901C2C" w:rsidRPr="00886E8D" w:rsidRDefault="000C2CFC">
      <w:pPr>
        <w:rPr>
          <w:rFonts w:ascii="Tahoma" w:hAnsi="Tahoma" w:cs="Tahoma"/>
        </w:rPr>
      </w:pPr>
      <w:r w:rsidRPr="00886E8D">
        <w:rPr>
          <w:rFonts w:ascii="Tahoma" w:hAnsi="Tahoma" w:cs="Tahoma"/>
          <w:b/>
          <w:bCs/>
        </w:rPr>
        <w:t>Opening</w:t>
      </w:r>
      <w:r w:rsidR="00363167" w:rsidRPr="00886E8D">
        <w:rPr>
          <w:rFonts w:ascii="Tahoma" w:hAnsi="Tahoma" w:cs="Tahoma"/>
          <w:b/>
          <w:bCs/>
        </w:rPr>
        <w:t xml:space="preserve"> </w:t>
      </w:r>
      <w:r w:rsidR="00C35BF0" w:rsidRPr="00886E8D">
        <w:rPr>
          <w:rFonts w:ascii="Tahoma" w:hAnsi="Tahoma" w:cs="Tahoma"/>
          <w:b/>
          <w:bCs/>
        </w:rPr>
        <w:t>Song</w:t>
      </w:r>
      <w:r w:rsidR="00363167" w:rsidRPr="00886E8D">
        <w:rPr>
          <w:rFonts w:ascii="Tahoma" w:hAnsi="Tahoma" w:cs="Tahoma"/>
          <w:b/>
          <w:bCs/>
        </w:rPr>
        <w:t xml:space="preserve"> </w:t>
      </w:r>
      <w:r w:rsidR="00363167" w:rsidRPr="00886E8D">
        <w:rPr>
          <w:rFonts w:ascii="Tahoma" w:hAnsi="Tahoma" w:cs="Tahoma"/>
        </w:rPr>
        <w:t xml:space="preserve">– </w:t>
      </w:r>
      <w:r w:rsidR="008437C3" w:rsidRPr="00886E8D">
        <w:rPr>
          <w:rFonts w:ascii="Tahoma" w:hAnsi="Tahoma" w:cs="Tahoma"/>
        </w:rPr>
        <w:t>Reformation Hymn</w:t>
      </w:r>
    </w:p>
    <w:p w14:paraId="43DB4BEF" w14:textId="4DFE44FC" w:rsidR="00901C2C" w:rsidRPr="00886E8D" w:rsidRDefault="00901C2C">
      <w:pPr>
        <w:rPr>
          <w:rFonts w:ascii="Tahoma" w:hAnsi="Tahoma" w:cs="Tahoma"/>
          <w:b/>
          <w:bCs/>
        </w:rPr>
      </w:pPr>
      <w:r w:rsidRPr="00886E8D">
        <w:rPr>
          <w:rFonts w:ascii="Tahoma" w:hAnsi="Tahoma" w:cs="Tahoma"/>
          <w:b/>
          <w:bCs/>
        </w:rPr>
        <w:t>Announcements</w:t>
      </w:r>
    </w:p>
    <w:p w14:paraId="3D823FC4" w14:textId="75BB8921" w:rsidR="00612517" w:rsidRPr="00886E8D" w:rsidRDefault="00901C2C" w:rsidP="00612517">
      <w:pPr>
        <w:rPr>
          <w:rFonts w:ascii="Tahoma" w:hAnsi="Tahoma" w:cs="Tahoma"/>
          <w:bCs/>
        </w:rPr>
      </w:pPr>
      <w:r w:rsidRPr="00886E8D">
        <w:rPr>
          <w:rFonts w:ascii="Tahoma" w:hAnsi="Tahoma" w:cs="Tahoma"/>
          <w:b/>
          <w:bCs/>
        </w:rPr>
        <w:t>Gospel Greeting</w:t>
      </w:r>
      <w:r w:rsidR="00612BF4" w:rsidRPr="00886E8D">
        <w:rPr>
          <w:rFonts w:ascii="Tahoma" w:hAnsi="Tahoma" w:cs="Tahoma"/>
        </w:rPr>
        <w:t xml:space="preserve"> </w:t>
      </w:r>
      <w:r w:rsidR="00540019" w:rsidRPr="00886E8D">
        <w:rPr>
          <w:rFonts w:ascii="Tahoma" w:hAnsi="Tahoma" w:cs="Tahoma"/>
        </w:rPr>
        <w:t xml:space="preserve">– </w:t>
      </w:r>
      <w:r w:rsidR="00A843A1" w:rsidRPr="00886E8D">
        <w:rPr>
          <w:rFonts w:ascii="Tahoma" w:hAnsi="Tahoma" w:cs="Tahoma"/>
        </w:rPr>
        <w:t>Grace to you and peace from God our Father and the Lord Jesus Christ.</w:t>
      </w:r>
    </w:p>
    <w:p w14:paraId="2933AAC3" w14:textId="63B7CD20" w:rsidR="007F5B11" w:rsidRPr="00886E8D" w:rsidRDefault="00075E98" w:rsidP="00775CC5">
      <w:pPr>
        <w:rPr>
          <w:rFonts w:ascii="Tahoma" w:hAnsi="Tahoma" w:cs="Tahoma"/>
          <w:bCs/>
        </w:rPr>
      </w:pPr>
      <w:r w:rsidRPr="00886E8D">
        <w:rPr>
          <w:rFonts w:ascii="Tahoma" w:hAnsi="Tahoma" w:cs="Tahoma"/>
          <w:b/>
          <w:bCs/>
        </w:rPr>
        <w:t xml:space="preserve">Call to Worship Song </w:t>
      </w:r>
      <w:r w:rsidRPr="00886E8D">
        <w:rPr>
          <w:rFonts w:ascii="Tahoma" w:hAnsi="Tahoma" w:cs="Tahoma"/>
        </w:rPr>
        <w:t xml:space="preserve">– </w:t>
      </w:r>
      <w:r w:rsidR="008437C3" w:rsidRPr="00886E8D">
        <w:rPr>
          <w:rFonts w:ascii="Tahoma" w:hAnsi="Tahoma" w:cs="Tahoma"/>
        </w:rPr>
        <w:t>The Risen Christ</w:t>
      </w:r>
    </w:p>
    <w:p w14:paraId="23311C4D" w14:textId="2E26D1AB" w:rsidR="00612517" w:rsidRPr="00886E8D" w:rsidRDefault="000D57DD" w:rsidP="00612517">
      <w:pPr>
        <w:rPr>
          <w:rFonts w:ascii="Tahoma" w:hAnsi="Tahoma" w:cs="Tahoma"/>
        </w:rPr>
      </w:pPr>
      <w:r w:rsidRPr="00886E8D">
        <w:rPr>
          <w:rFonts w:ascii="Tahoma" w:hAnsi="Tahoma" w:cs="Tahoma"/>
          <w:b/>
          <w:bCs/>
        </w:rPr>
        <w:t>Call to Worship</w:t>
      </w:r>
      <w:r w:rsidRPr="00886E8D">
        <w:rPr>
          <w:rFonts w:ascii="Tahoma" w:hAnsi="Tahoma" w:cs="Tahoma"/>
        </w:rPr>
        <w:t xml:space="preserve"> – </w:t>
      </w:r>
      <w:r w:rsidR="00A843A1" w:rsidRPr="00886E8D">
        <w:rPr>
          <w:rFonts w:ascii="Tahoma" w:hAnsi="Tahoma" w:cs="Tahoma"/>
          <w:bCs/>
        </w:rPr>
        <w:t>Oh sing to the LORD a new song, for he has done marvelous things! His right hand and his holy arm have worked salvation for him. The LORD has made known his salvation; he has revealed his righteousness in the sight of the nations. He has remembered his steadfast love and faithfulness to the house of Israel. All the ends of the earth have seen the salvation of our God.</w:t>
      </w:r>
      <w:r w:rsidR="00A843A1" w:rsidRPr="00886E8D">
        <w:rPr>
          <w:rFonts w:ascii="Tahoma" w:hAnsi="Tahoma" w:cs="Tahoma"/>
          <w:bCs/>
        </w:rPr>
        <w:tab/>
        <w:t>Psalm 98:1-3</w:t>
      </w:r>
    </w:p>
    <w:p w14:paraId="7369265E" w14:textId="2E1779EF" w:rsidR="00901C2C" w:rsidRPr="00886E8D" w:rsidRDefault="00901C2C" w:rsidP="00612517">
      <w:pPr>
        <w:pStyle w:val="BodyText2"/>
        <w:spacing w:line="276" w:lineRule="auto"/>
        <w:rPr>
          <w:rFonts w:ascii="Tahoma" w:hAnsi="Tahoma" w:cs="Tahoma"/>
        </w:rPr>
      </w:pPr>
      <w:r w:rsidRPr="00886E8D">
        <w:rPr>
          <w:rFonts w:ascii="Tahoma" w:hAnsi="Tahoma" w:cs="Tahoma"/>
          <w:b/>
          <w:bCs/>
        </w:rPr>
        <w:t>Prayer of Adoration &amp; Invocation</w:t>
      </w:r>
    </w:p>
    <w:p w14:paraId="3C1383B1" w14:textId="42E083C0" w:rsidR="00961F76" w:rsidRPr="00886E8D" w:rsidRDefault="00435B56" w:rsidP="00961F76">
      <w:pPr>
        <w:spacing w:after="0"/>
        <w:rPr>
          <w:rFonts w:ascii="Tahoma" w:hAnsi="Tahoma" w:cs="Tahoma"/>
        </w:rPr>
      </w:pPr>
      <w:r w:rsidRPr="00886E8D">
        <w:rPr>
          <w:rFonts w:ascii="Tahoma" w:hAnsi="Tahoma" w:cs="Tahoma"/>
          <w:b/>
          <w:bCs/>
        </w:rPr>
        <w:t>Hymn</w:t>
      </w:r>
      <w:r w:rsidR="00016E6F" w:rsidRPr="00886E8D">
        <w:rPr>
          <w:rFonts w:ascii="Tahoma" w:hAnsi="Tahoma" w:cs="Tahoma"/>
          <w:b/>
          <w:bCs/>
        </w:rPr>
        <w:t xml:space="preserve"> of Praise</w:t>
      </w:r>
      <w:r w:rsidR="00901C2C" w:rsidRPr="00886E8D">
        <w:rPr>
          <w:rFonts w:ascii="Tahoma" w:hAnsi="Tahoma" w:cs="Tahoma"/>
        </w:rPr>
        <w:t xml:space="preserve"> </w:t>
      </w:r>
      <w:r w:rsidR="00961F76" w:rsidRPr="00886E8D">
        <w:rPr>
          <w:rFonts w:ascii="Tahoma" w:hAnsi="Tahoma" w:cs="Tahoma"/>
        </w:rPr>
        <w:t xml:space="preserve">– </w:t>
      </w:r>
      <w:r w:rsidR="00EF32AE" w:rsidRPr="00886E8D">
        <w:rPr>
          <w:rFonts w:ascii="Tahoma" w:hAnsi="Tahoma" w:cs="Tahoma"/>
        </w:rPr>
        <w:t>NTH 92 – A Mighty Fortress Is Our God</w:t>
      </w:r>
    </w:p>
    <w:p w14:paraId="23E855A3" w14:textId="77777777" w:rsidR="006105B9" w:rsidRPr="00886E8D" w:rsidRDefault="006105B9" w:rsidP="00961F76">
      <w:pPr>
        <w:spacing w:after="0"/>
        <w:rPr>
          <w:rFonts w:ascii="Tahoma" w:hAnsi="Tahoma" w:cs="Tahoma"/>
        </w:rPr>
      </w:pPr>
    </w:p>
    <w:p w14:paraId="69896CB4" w14:textId="09627E03" w:rsidR="00961F76" w:rsidRPr="00886E8D" w:rsidRDefault="001E138C" w:rsidP="00961F76">
      <w:pPr>
        <w:spacing w:after="0"/>
        <w:rPr>
          <w:rFonts w:ascii="Tahoma" w:hAnsi="Tahoma" w:cs="Tahoma"/>
        </w:rPr>
      </w:pPr>
      <w:r w:rsidRPr="00886E8D">
        <w:rPr>
          <w:rFonts w:ascii="Tahoma" w:hAnsi="Tahoma" w:cs="Tahoma"/>
          <w:b/>
          <w:bCs/>
        </w:rPr>
        <w:t xml:space="preserve">Reading of </w:t>
      </w:r>
      <w:r w:rsidR="00BD74AE" w:rsidRPr="00886E8D">
        <w:rPr>
          <w:rFonts w:ascii="Tahoma" w:hAnsi="Tahoma" w:cs="Tahoma"/>
          <w:b/>
          <w:bCs/>
        </w:rPr>
        <w:t xml:space="preserve">the </w:t>
      </w:r>
      <w:r w:rsidRPr="00886E8D">
        <w:rPr>
          <w:rFonts w:ascii="Tahoma" w:hAnsi="Tahoma" w:cs="Tahoma"/>
          <w:b/>
          <w:bCs/>
        </w:rPr>
        <w:t xml:space="preserve">Law </w:t>
      </w:r>
      <w:r w:rsidRPr="00886E8D">
        <w:rPr>
          <w:rFonts w:ascii="Tahoma" w:hAnsi="Tahoma" w:cs="Tahoma"/>
        </w:rPr>
        <w:t xml:space="preserve">– </w:t>
      </w:r>
      <w:r w:rsidR="008437C3" w:rsidRPr="00886E8D">
        <w:rPr>
          <w:rFonts w:ascii="Tahoma" w:hAnsi="Tahoma" w:cs="Tahoma"/>
        </w:rPr>
        <w:t>Romans 3:9-20</w:t>
      </w:r>
    </w:p>
    <w:p w14:paraId="4B527022" w14:textId="52914CB0" w:rsidR="00961F76" w:rsidRPr="00886E8D" w:rsidRDefault="00961F76" w:rsidP="00961F76">
      <w:pPr>
        <w:spacing w:after="0"/>
        <w:rPr>
          <w:rFonts w:ascii="Tahoma" w:hAnsi="Tahoma" w:cs="Tahoma"/>
        </w:rPr>
      </w:pPr>
    </w:p>
    <w:p w14:paraId="2B37D015" w14:textId="32EE7842" w:rsidR="005C5611" w:rsidRPr="00886E8D" w:rsidRDefault="005C5611" w:rsidP="00961F76">
      <w:pPr>
        <w:spacing w:after="0"/>
        <w:rPr>
          <w:rFonts w:ascii="Tahoma" w:hAnsi="Tahoma" w:cs="Tahoma"/>
          <w:i/>
          <w:iCs/>
        </w:rPr>
      </w:pPr>
      <w:r w:rsidRPr="00886E8D">
        <w:rPr>
          <w:rFonts w:ascii="Tahoma" w:hAnsi="Tahoma" w:cs="Tahoma"/>
          <w:i/>
          <w:iCs/>
        </w:rPr>
        <w:t>(Silent Confession of Sin)</w:t>
      </w:r>
    </w:p>
    <w:p w14:paraId="0ACE76C2" w14:textId="77777777" w:rsidR="008437C3" w:rsidRPr="00886E8D" w:rsidRDefault="005C5611" w:rsidP="008437C3">
      <w:pPr>
        <w:rPr>
          <w:rFonts w:ascii="Tahoma" w:eastAsia="Times New Roman" w:hAnsi="Tahoma" w:cs="Tahoma"/>
        </w:rPr>
      </w:pPr>
      <w:r w:rsidRPr="00886E8D">
        <w:rPr>
          <w:rFonts w:ascii="Tahoma" w:hAnsi="Tahoma" w:cs="Tahoma"/>
          <w:b/>
          <w:bCs/>
        </w:rPr>
        <w:t xml:space="preserve">Corporate </w:t>
      </w:r>
      <w:r w:rsidR="00FA50DA" w:rsidRPr="00886E8D">
        <w:rPr>
          <w:rFonts w:ascii="Tahoma" w:hAnsi="Tahoma" w:cs="Tahoma"/>
          <w:b/>
          <w:bCs/>
        </w:rPr>
        <w:t>Confession of Sin</w:t>
      </w:r>
      <w:r w:rsidR="00FA50DA" w:rsidRPr="00886E8D">
        <w:rPr>
          <w:rFonts w:ascii="Tahoma" w:hAnsi="Tahoma" w:cs="Tahoma"/>
        </w:rPr>
        <w:t xml:space="preserve"> – </w:t>
      </w:r>
      <w:bookmarkStart w:id="0" w:name="_Hlk34386577"/>
      <w:r w:rsidR="008437C3" w:rsidRPr="00886E8D">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0"/>
    <w:p w14:paraId="5CA6C2CC" w14:textId="77777777" w:rsidR="008437C3" w:rsidRPr="00886E8D" w:rsidRDefault="00037FBD" w:rsidP="008437C3">
      <w:pPr>
        <w:rPr>
          <w:rFonts w:ascii="Tahoma" w:hAnsi="Tahoma" w:cs="Tahoma"/>
          <w:bCs/>
        </w:rPr>
      </w:pPr>
      <w:r w:rsidRPr="00886E8D">
        <w:rPr>
          <w:rFonts w:ascii="Tahoma" w:hAnsi="Tahoma" w:cs="Tahoma"/>
          <w:b/>
          <w:bCs/>
        </w:rPr>
        <w:t>Assurance</w:t>
      </w:r>
      <w:r w:rsidR="00901C2C" w:rsidRPr="00886E8D">
        <w:rPr>
          <w:rFonts w:ascii="Tahoma" w:hAnsi="Tahoma" w:cs="Tahoma"/>
          <w:b/>
          <w:bCs/>
        </w:rPr>
        <w:t xml:space="preserve"> of Pardon</w:t>
      </w:r>
      <w:r w:rsidR="009F0EAF" w:rsidRPr="00886E8D">
        <w:rPr>
          <w:rFonts w:ascii="Tahoma" w:hAnsi="Tahoma" w:cs="Tahoma"/>
          <w:b/>
          <w:bCs/>
        </w:rPr>
        <w:t xml:space="preserve"> </w:t>
      </w:r>
      <w:r w:rsidR="009F0EAF" w:rsidRPr="00886E8D">
        <w:rPr>
          <w:rFonts w:ascii="Tahoma" w:hAnsi="Tahoma" w:cs="Tahoma"/>
        </w:rPr>
        <w:t xml:space="preserve">– </w:t>
      </w:r>
      <w:bookmarkStart w:id="1" w:name="_Hlk39234005"/>
      <w:bookmarkStart w:id="2" w:name="_Hlk34387092"/>
      <w:bookmarkStart w:id="3" w:name="_Hlk44058760"/>
      <w:bookmarkStart w:id="4" w:name="_Hlk47089591"/>
      <w:r w:rsidR="008437C3" w:rsidRPr="00886E8D">
        <w:rPr>
          <w:rFonts w:ascii="Tahoma" w:hAnsi="Tahoma" w:cs="Tahoma"/>
          <w:bCs/>
        </w:rPr>
        <w:t>But now the righteousness of God has been manifested apart from the law, although the Law and the Prophets bear witness to it— the righteousness of God through faith in Jesus Christ for all who believe. For there is no distinction: for all have sinned and fall short of the glory of God, and are justified by his grace as a gift, through the redemption that is in Christ Jesus, whom God put forward as a propitiation by his blood, to be received by faith. Romans 3:21-25a</w:t>
      </w:r>
    </w:p>
    <w:bookmarkEnd w:id="1"/>
    <w:p w14:paraId="235A7F3A" w14:textId="77777777" w:rsidR="008437C3" w:rsidRPr="00886E8D" w:rsidRDefault="0021385A" w:rsidP="008437C3">
      <w:pPr>
        <w:rPr>
          <w:rFonts w:ascii="Tahoma" w:hAnsi="Tahoma" w:cs="Tahoma"/>
          <w:bCs/>
        </w:rPr>
      </w:pPr>
      <w:r w:rsidRPr="00886E8D">
        <w:rPr>
          <w:rFonts w:ascii="Tahoma" w:hAnsi="Tahoma" w:cs="Tahoma"/>
          <w:b/>
          <w:bCs/>
        </w:rPr>
        <w:t>Exhortation to Give</w:t>
      </w:r>
      <w:r w:rsidRPr="00886E8D">
        <w:rPr>
          <w:rFonts w:ascii="Tahoma" w:hAnsi="Tahoma" w:cs="Tahoma"/>
        </w:rPr>
        <w:t xml:space="preserve"> – </w:t>
      </w:r>
      <w:bookmarkStart w:id="5" w:name="_Hlk33094403"/>
      <w:bookmarkEnd w:id="2"/>
      <w:bookmarkEnd w:id="3"/>
      <w:bookmarkEnd w:id="4"/>
      <w:r w:rsidR="008437C3" w:rsidRPr="00886E8D">
        <w:rPr>
          <w:rFonts w:ascii="Tahoma" w:hAnsi="Tahoma" w:cs="Tahoma"/>
          <w:bCs/>
        </w:rPr>
        <w:t>For you know the grace of our Lord Jesus Christ, that though he was rich, yet for your sake he became poor, so that you by his poverty might become rich. – 2 Cor. 8:9</w:t>
      </w:r>
    </w:p>
    <w:bookmarkEnd w:id="5"/>
    <w:p w14:paraId="2BAF8109" w14:textId="1404C9BB" w:rsidR="00AC3D21" w:rsidRPr="00886E8D" w:rsidRDefault="00AC3D21" w:rsidP="005F0963">
      <w:pPr>
        <w:rPr>
          <w:rFonts w:ascii="Tahoma" w:hAnsi="Tahoma" w:cs="Tahoma"/>
        </w:rPr>
      </w:pPr>
      <w:r w:rsidRPr="00886E8D">
        <w:rPr>
          <w:rFonts w:ascii="Tahoma" w:hAnsi="Tahoma" w:cs="Tahoma"/>
          <w:b/>
          <w:bCs/>
        </w:rPr>
        <w:t>Collection with Prayer</w:t>
      </w:r>
      <w:r w:rsidR="008437C3" w:rsidRPr="00886E8D">
        <w:rPr>
          <w:rFonts w:ascii="Tahoma" w:hAnsi="Tahoma" w:cs="Tahoma"/>
        </w:rPr>
        <w:t xml:space="preserve"> (Offertory: NTH 141 – God, in the Gospel of His Son)</w:t>
      </w:r>
    </w:p>
    <w:p w14:paraId="6D8545EC" w14:textId="0557454C" w:rsidR="00AC3D21" w:rsidRPr="00886E8D" w:rsidRDefault="00AC3D21" w:rsidP="005F0963">
      <w:pPr>
        <w:rPr>
          <w:rFonts w:ascii="Tahoma" w:hAnsi="Tahoma" w:cs="Tahoma"/>
        </w:rPr>
      </w:pPr>
      <w:r w:rsidRPr="00886E8D">
        <w:rPr>
          <w:rFonts w:ascii="Tahoma" w:hAnsi="Tahoma" w:cs="Tahoma"/>
          <w:b/>
          <w:bCs/>
        </w:rPr>
        <w:t>Doxology</w:t>
      </w:r>
      <w:r w:rsidR="00EF32AE" w:rsidRPr="00886E8D">
        <w:rPr>
          <w:rFonts w:ascii="Tahoma" w:hAnsi="Tahoma" w:cs="Tahoma"/>
        </w:rPr>
        <w:t xml:space="preserve"> – NTH 73</w:t>
      </w:r>
      <w:r w:rsidR="008437C3" w:rsidRPr="00886E8D">
        <w:rPr>
          <w:rFonts w:ascii="Tahoma" w:hAnsi="Tahoma" w:cs="Tahoma"/>
        </w:rPr>
        <w:t>1</w:t>
      </w:r>
    </w:p>
    <w:p w14:paraId="72C7B273" w14:textId="24DB351D" w:rsidR="00BD6421" w:rsidRPr="00886E8D" w:rsidRDefault="00F16337" w:rsidP="005F0963">
      <w:pPr>
        <w:pStyle w:val="BodyText2"/>
        <w:spacing w:line="276" w:lineRule="auto"/>
        <w:rPr>
          <w:rFonts w:ascii="Tahoma" w:hAnsi="Tahoma" w:cs="Tahoma"/>
        </w:rPr>
      </w:pPr>
      <w:r w:rsidRPr="00886E8D">
        <w:rPr>
          <w:rFonts w:ascii="Tahoma" w:hAnsi="Tahoma" w:cs="Tahoma"/>
          <w:b/>
          <w:bCs/>
        </w:rPr>
        <w:t>Pastoral Prayer</w:t>
      </w:r>
      <w:r w:rsidR="00B95A8D" w:rsidRPr="00886E8D">
        <w:rPr>
          <w:rFonts w:ascii="Tahoma" w:hAnsi="Tahoma" w:cs="Tahoma"/>
        </w:rPr>
        <w:t xml:space="preserve"> </w:t>
      </w:r>
    </w:p>
    <w:p w14:paraId="3A27A06B" w14:textId="0C97A69E" w:rsidR="00832CD6" w:rsidRPr="00886E8D" w:rsidRDefault="00EF32AE" w:rsidP="00832CD6">
      <w:pPr>
        <w:contextualSpacing/>
        <w:rPr>
          <w:rFonts w:ascii="Tahoma" w:hAnsi="Tahoma" w:cs="Tahoma"/>
          <w:b/>
          <w:bCs/>
        </w:rPr>
      </w:pPr>
      <w:r w:rsidRPr="00886E8D">
        <w:rPr>
          <w:rFonts w:ascii="Tahoma" w:hAnsi="Tahoma" w:cs="Tahoma"/>
          <w:b/>
          <w:bCs/>
        </w:rPr>
        <w:t xml:space="preserve">Hymn of Preparation </w:t>
      </w:r>
      <w:r w:rsidR="00E76DB7" w:rsidRPr="00886E8D">
        <w:rPr>
          <w:rFonts w:ascii="Tahoma" w:hAnsi="Tahoma" w:cs="Tahoma"/>
        </w:rPr>
        <w:t>–</w:t>
      </w:r>
      <w:r w:rsidRPr="00886E8D">
        <w:rPr>
          <w:rFonts w:ascii="Tahoma" w:hAnsi="Tahoma" w:cs="Tahoma"/>
        </w:rPr>
        <w:t xml:space="preserve"> NTH </w:t>
      </w:r>
      <w:r w:rsidR="008437C3" w:rsidRPr="00886E8D">
        <w:rPr>
          <w:rFonts w:ascii="Tahoma" w:hAnsi="Tahoma" w:cs="Tahoma"/>
        </w:rPr>
        <w:t>468</w:t>
      </w:r>
      <w:r w:rsidRPr="00886E8D">
        <w:rPr>
          <w:rFonts w:ascii="Tahoma" w:hAnsi="Tahoma" w:cs="Tahoma"/>
        </w:rPr>
        <w:t xml:space="preserve"> – </w:t>
      </w:r>
      <w:r w:rsidR="008437C3" w:rsidRPr="00886E8D">
        <w:rPr>
          <w:rFonts w:ascii="Tahoma" w:hAnsi="Tahoma" w:cs="Tahoma"/>
        </w:rPr>
        <w:t>My Faith Has Found a Resting Place</w:t>
      </w:r>
    </w:p>
    <w:p w14:paraId="5704B346" w14:textId="686D26C8" w:rsidR="003B3C0D" w:rsidRPr="00886E8D" w:rsidRDefault="00832CD6" w:rsidP="00894EA8">
      <w:pPr>
        <w:contextualSpacing/>
        <w:rPr>
          <w:rFonts w:ascii="Tahoma" w:hAnsi="Tahoma" w:cs="Tahoma"/>
        </w:rPr>
      </w:pPr>
      <w:r w:rsidRPr="00886E8D">
        <w:rPr>
          <w:rFonts w:ascii="Tahoma" w:hAnsi="Tahoma" w:cs="Tahoma"/>
        </w:rPr>
        <w:t xml:space="preserve"> </w:t>
      </w:r>
    </w:p>
    <w:p w14:paraId="22A5350C" w14:textId="5942B508" w:rsidR="00894EA8" w:rsidRPr="00886E8D" w:rsidRDefault="00894EA8" w:rsidP="00894EA8">
      <w:pPr>
        <w:contextualSpacing/>
        <w:rPr>
          <w:rFonts w:ascii="Tahoma" w:hAnsi="Tahoma" w:cs="Tahoma"/>
        </w:rPr>
      </w:pPr>
      <w:r w:rsidRPr="00886E8D">
        <w:rPr>
          <w:rFonts w:ascii="Tahoma" w:hAnsi="Tahoma" w:cs="Tahoma"/>
          <w:b/>
          <w:bCs/>
        </w:rPr>
        <w:lastRenderedPageBreak/>
        <w:t xml:space="preserve">Scripture Readings </w:t>
      </w:r>
      <w:r w:rsidRPr="00886E8D">
        <w:rPr>
          <w:rFonts w:ascii="Tahoma" w:hAnsi="Tahoma" w:cs="Tahoma"/>
        </w:rPr>
        <w:t>– OT:</w:t>
      </w:r>
      <w:r w:rsidR="00AC3D21" w:rsidRPr="00886E8D">
        <w:rPr>
          <w:rFonts w:ascii="Tahoma" w:hAnsi="Tahoma" w:cs="Tahoma"/>
        </w:rPr>
        <w:t xml:space="preserve"> </w:t>
      </w:r>
      <w:r w:rsidR="00EF32AE" w:rsidRPr="00886E8D">
        <w:rPr>
          <w:rFonts w:ascii="Tahoma" w:hAnsi="Tahoma" w:cs="Tahoma"/>
        </w:rPr>
        <w:t xml:space="preserve">Psalm </w:t>
      </w:r>
      <w:r w:rsidR="008437C3" w:rsidRPr="00886E8D">
        <w:rPr>
          <w:rFonts w:ascii="Tahoma" w:hAnsi="Tahoma" w:cs="Tahoma"/>
        </w:rPr>
        <w:t>19:7-14</w:t>
      </w:r>
      <w:r w:rsidR="005F0963" w:rsidRPr="00886E8D">
        <w:rPr>
          <w:rFonts w:ascii="Tahoma" w:hAnsi="Tahoma" w:cs="Tahoma"/>
        </w:rPr>
        <w:t xml:space="preserve"> </w:t>
      </w:r>
      <w:r w:rsidRPr="00886E8D">
        <w:rPr>
          <w:rFonts w:ascii="Tahoma" w:hAnsi="Tahoma" w:cs="Tahoma"/>
        </w:rPr>
        <w:t xml:space="preserve">/ NT: </w:t>
      </w:r>
      <w:r w:rsidR="008437C3" w:rsidRPr="00886E8D">
        <w:rPr>
          <w:rFonts w:ascii="Tahoma" w:hAnsi="Tahoma" w:cs="Tahoma"/>
        </w:rPr>
        <w:t>2 Timothy 3:10-4:5</w:t>
      </w:r>
    </w:p>
    <w:p w14:paraId="2E58BEFE" w14:textId="77777777" w:rsidR="008437C3" w:rsidRPr="00886E8D" w:rsidRDefault="008437C3" w:rsidP="008437C3">
      <w:pPr>
        <w:rPr>
          <w:rFonts w:ascii="Tahoma" w:hAnsi="Tahoma" w:cs="Tahoma"/>
        </w:rPr>
      </w:pPr>
      <w:r w:rsidRPr="00886E8D">
        <w:rPr>
          <w:rFonts w:ascii="Tahoma" w:hAnsi="Tahoma" w:cs="Tahoma"/>
        </w:rPr>
        <w:t xml:space="preserve">Psalm 19:7–14 (ESV) </w:t>
      </w:r>
    </w:p>
    <w:p w14:paraId="1DA3EF37" w14:textId="77777777" w:rsidR="008437C3" w:rsidRPr="00886E8D" w:rsidRDefault="008437C3" w:rsidP="008437C3">
      <w:pPr>
        <w:rPr>
          <w:rFonts w:ascii="Tahoma" w:hAnsi="Tahoma" w:cs="Tahoma"/>
        </w:rPr>
      </w:pPr>
      <w:r w:rsidRPr="00886E8D">
        <w:rPr>
          <w:rFonts w:ascii="Tahoma" w:hAnsi="Tahoma" w:cs="Tahoma"/>
          <w:vertAlign w:val="superscript"/>
          <w:lang w:val="en"/>
        </w:rPr>
        <w:t>7</w:t>
      </w:r>
      <w:r w:rsidRPr="00886E8D">
        <w:rPr>
          <w:rFonts w:ascii="Tahoma" w:hAnsi="Tahoma" w:cs="Tahoma"/>
          <w:lang w:val="en"/>
        </w:rPr>
        <w:t xml:space="preserve"> </w:t>
      </w:r>
      <w:r w:rsidRPr="00886E8D">
        <w:rPr>
          <w:rFonts w:ascii="Tahoma" w:hAnsi="Tahoma" w:cs="Tahoma"/>
        </w:rPr>
        <w:t xml:space="preserve">The law of the </w:t>
      </w:r>
      <w:r w:rsidRPr="00886E8D">
        <w:rPr>
          <w:rFonts w:ascii="Tahoma" w:hAnsi="Tahoma" w:cs="Tahoma"/>
          <w:smallCaps/>
        </w:rPr>
        <w:t>Lord</w:t>
      </w:r>
      <w:r w:rsidRPr="00886E8D">
        <w:rPr>
          <w:rFonts w:ascii="Tahoma" w:hAnsi="Tahoma" w:cs="Tahoma"/>
        </w:rPr>
        <w:t xml:space="preserve"> is perfect, reviving the soul; the testimony of the </w:t>
      </w:r>
      <w:r w:rsidRPr="00886E8D">
        <w:rPr>
          <w:rFonts w:ascii="Tahoma" w:hAnsi="Tahoma" w:cs="Tahoma"/>
          <w:smallCaps/>
        </w:rPr>
        <w:t>Lord</w:t>
      </w:r>
      <w:r w:rsidRPr="00886E8D">
        <w:rPr>
          <w:rFonts w:ascii="Tahoma" w:hAnsi="Tahoma" w:cs="Tahoma"/>
        </w:rPr>
        <w:t xml:space="preserve"> is sure, making wise the simple; </w:t>
      </w:r>
      <w:r w:rsidRPr="00886E8D">
        <w:rPr>
          <w:rFonts w:ascii="Tahoma" w:hAnsi="Tahoma" w:cs="Tahoma"/>
          <w:vertAlign w:val="superscript"/>
          <w:lang w:val="en"/>
        </w:rPr>
        <w:t>8</w:t>
      </w:r>
      <w:r w:rsidRPr="00886E8D">
        <w:rPr>
          <w:rFonts w:ascii="Tahoma" w:hAnsi="Tahoma" w:cs="Tahoma"/>
          <w:lang w:val="en"/>
        </w:rPr>
        <w:t xml:space="preserve"> </w:t>
      </w:r>
      <w:r w:rsidRPr="00886E8D">
        <w:rPr>
          <w:rFonts w:ascii="Tahoma" w:hAnsi="Tahoma" w:cs="Tahoma"/>
        </w:rPr>
        <w:t xml:space="preserve">the precepts of the </w:t>
      </w:r>
      <w:r w:rsidRPr="00886E8D">
        <w:rPr>
          <w:rFonts w:ascii="Tahoma" w:hAnsi="Tahoma" w:cs="Tahoma"/>
          <w:smallCaps/>
        </w:rPr>
        <w:t>Lord</w:t>
      </w:r>
      <w:r w:rsidRPr="00886E8D">
        <w:rPr>
          <w:rFonts w:ascii="Tahoma" w:hAnsi="Tahoma" w:cs="Tahoma"/>
        </w:rPr>
        <w:t xml:space="preserve"> are right, rejoicing the heart; the commandment of the </w:t>
      </w:r>
      <w:r w:rsidRPr="00886E8D">
        <w:rPr>
          <w:rFonts w:ascii="Tahoma" w:hAnsi="Tahoma" w:cs="Tahoma"/>
          <w:smallCaps/>
        </w:rPr>
        <w:t>Lord</w:t>
      </w:r>
      <w:r w:rsidRPr="00886E8D">
        <w:rPr>
          <w:rFonts w:ascii="Tahoma" w:hAnsi="Tahoma" w:cs="Tahoma"/>
        </w:rPr>
        <w:t xml:space="preserve"> is pure, enlightening the eyes; </w:t>
      </w:r>
      <w:r w:rsidRPr="00886E8D">
        <w:rPr>
          <w:rFonts w:ascii="Tahoma" w:hAnsi="Tahoma" w:cs="Tahoma"/>
          <w:vertAlign w:val="superscript"/>
          <w:lang w:val="en"/>
        </w:rPr>
        <w:t>9</w:t>
      </w:r>
      <w:r w:rsidRPr="00886E8D">
        <w:rPr>
          <w:rFonts w:ascii="Tahoma" w:hAnsi="Tahoma" w:cs="Tahoma"/>
          <w:lang w:val="en"/>
        </w:rPr>
        <w:t xml:space="preserve"> </w:t>
      </w:r>
      <w:r w:rsidRPr="00886E8D">
        <w:rPr>
          <w:rFonts w:ascii="Tahoma" w:hAnsi="Tahoma" w:cs="Tahoma"/>
        </w:rPr>
        <w:t xml:space="preserve">the fear of the </w:t>
      </w:r>
      <w:r w:rsidRPr="00886E8D">
        <w:rPr>
          <w:rFonts w:ascii="Tahoma" w:hAnsi="Tahoma" w:cs="Tahoma"/>
          <w:smallCaps/>
        </w:rPr>
        <w:t>Lord</w:t>
      </w:r>
      <w:r w:rsidRPr="00886E8D">
        <w:rPr>
          <w:rFonts w:ascii="Tahoma" w:hAnsi="Tahoma" w:cs="Tahoma"/>
        </w:rPr>
        <w:t xml:space="preserve"> is clean, enduring forever; the rules of the </w:t>
      </w:r>
      <w:r w:rsidRPr="00886E8D">
        <w:rPr>
          <w:rFonts w:ascii="Tahoma" w:hAnsi="Tahoma" w:cs="Tahoma"/>
          <w:smallCaps/>
        </w:rPr>
        <w:t>Lord</w:t>
      </w:r>
      <w:r w:rsidRPr="00886E8D">
        <w:rPr>
          <w:rFonts w:ascii="Tahoma" w:hAnsi="Tahoma" w:cs="Tahoma"/>
        </w:rPr>
        <w:t xml:space="preserve"> are true, and righteous altogether. </w:t>
      </w:r>
      <w:r w:rsidRPr="00886E8D">
        <w:rPr>
          <w:rFonts w:ascii="Tahoma" w:hAnsi="Tahoma" w:cs="Tahoma"/>
          <w:vertAlign w:val="superscript"/>
          <w:lang w:val="en"/>
        </w:rPr>
        <w:t>10</w:t>
      </w:r>
      <w:r w:rsidRPr="00886E8D">
        <w:rPr>
          <w:rFonts w:ascii="Tahoma" w:hAnsi="Tahoma" w:cs="Tahoma"/>
          <w:lang w:val="en"/>
        </w:rPr>
        <w:t xml:space="preserve"> </w:t>
      </w:r>
      <w:r w:rsidRPr="00886E8D">
        <w:rPr>
          <w:rFonts w:ascii="Tahoma" w:hAnsi="Tahoma" w:cs="Tahoma"/>
        </w:rPr>
        <w:t xml:space="preserve">More to be desired are they </w:t>
      </w:r>
      <w:proofErr w:type="spellStart"/>
      <w:r w:rsidRPr="00886E8D">
        <w:rPr>
          <w:rFonts w:ascii="Tahoma" w:hAnsi="Tahoma" w:cs="Tahoma"/>
        </w:rPr>
        <w:t>than</w:t>
      </w:r>
      <w:proofErr w:type="spellEnd"/>
      <w:r w:rsidRPr="00886E8D">
        <w:rPr>
          <w:rFonts w:ascii="Tahoma" w:hAnsi="Tahoma" w:cs="Tahoma"/>
        </w:rPr>
        <w:t xml:space="preserve"> gold, even much fine gold; sweeter also than honey and drippings of the honeycomb. </w:t>
      </w:r>
      <w:r w:rsidRPr="00886E8D">
        <w:rPr>
          <w:rFonts w:ascii="Tahoma" w:hAnsi="Tahoma" w:cs="Tahoma"/>
          <w:vertAlign w:val="superscript"/>
          <w:lang w:val="en"/>
        </w:rPr>
        <w:t>11</w:t>
      </w:r>
      <w:r w:rsidRPr="00886E8D">
        <w:rPr>
          <w:rFonts w:ascii="Tahoma" w:hAnsi="Tahoma" w:cs="Tahoma"/>
          <w:lang w:val="en"/>
        </w:rPr>
        <w:t xml:space="preserve"> </w:t>
      </w:r>
      <w:r w:rsidRPr="00886E8D">
        <w:rPr>
          <w:rFonts w:ascii="Tahoma" w:hAnsi="Tahoma" w:cs="Tahoma"/>
        </w:rPr>
        <w:t xml:space="preserve">Moreover, by them is your servant warned; in keeping them there is great reward. </w:t>
      </w:r>
      <w:r w:rsidRPr="00886E8D">
        <w:rPr>
          <w:rFonts w:ascii="Tahoma" w:hAnsi="Tahoma" w:cs="Tahoma"/>
          <w:vertAlign w:val="superscript"/>
          <w:lang w:val="en"/>
        </w:rPr>
        <w:t>12</w:t>
      </w:r>
      <w:r w:rsidRPr="00886E8D">
        <w:rPr>
          <w:rFonts w:ascii="Tahoma" w:hAnsi="Tahoma" w:cs="Tahoma"/>
          <w:lang w:val="en"/>
        </w:rPr>
        <w:t xml:space="preserve"> </w:t>
      </w:r>
      <w:r w:rsidRPr="00886E8D">
        <w:rPr>
          <w:rFonts w:ascii="Tahoma" w:hAnsi="Tahoma" w:cs="Tahoma"/>
        </w:rPr>
        <w:t xml:space="preserve">Who can discern his errors? Declare me innocent from hidden faults. </w:t>
      </w:r>
      <w:r w:rsidRPr="00886E8D">
        <w:rPr>
          <w:rFonts w:ascii="Tahoma" w:hAnsi="Tahoma" w:cs="Tahoma"/>
          <w:vertAlign w:val="superscript"/>
          <w:lang w:val="en"/>
        </w:rPr>
        <w:t>13</w:t>
      </w:r>
      <w:r w:rsidRPr="00886E8D">
        <w:rPr>
          <w:rFonts w:ascii="Tahoma" w:hAnsi="Tahoma" w:cs="Tahoma"/>
          <w:lang w:val="en"/>
        </w:rPr>
        <w:t xml:space="preserve"> </w:t>
      </w:r>
      <w:r w:rsidRPr="00886E8D">
        <w:rPr>
          <w:rFonts w:ascii="Tahoma" w:hAnsi="Tahoma" w:cs="Tahoma"/>
        </w:rPr>
        <w:t xml:space="preserve">Keep back your servant also from presumptuous sins; let them not have dominion over me! Then I shall be blameless, and innocent of great transgression. </w:t>
      </w:r>
      <w:r w:rsidRPr="00886E8D">
        <w:rPr>
          <w:rFonts w:ascii="Tahoma" w:hAnsi="Tahoma" w:cs="Tahoma"/>
          <w:vertAlign w:val="superscript"/>
          <w:lang w:val="en"/>
        </w:rPr>
        <w:t>14</w:t>
      </w:r>
      <w:r w:rsidRPr="00886E8D">
        <w:rPr>
          <w:rFonts w:ascii="Tahoma" w:hAnsi="Tahoma" w:cs="Tahoma"/>
          <w:lang w:val="en"/>
        </w:rPr>
        <w:t xml:space="preserve"> </w:t>
      </w:r>
      <w:r w:rsidRPr="00886E8D">
        <w:rPr>
          <w:rFonts w:ascii="Tahoma" w:hAnsi="Tahoma" w:cs="Tahoma"/>
        </w:rPr>
        <w:t xml:space="preserve">Let the words of my mouth and the meditation of my heart be acceptable in your sight, O </w:t>
      </w:r>
      <w:r w:rsidRPr="00886E8D">
        <w:rPr>
          <w:rFonts w:ascii="Tahoma" w:hAnsi="Tahoma" w:cs="Tahoma"/>
          <w:smallCaps/>
        </w:rPr>
        <w:t>Lord</w:t>
      </w:r>
      <w:r w:rsidRPr="00886E8D">
        <w:rPr>
          <w:rFonts w:ascii="Tahoma" w:hAnsi="Tahoma" w:cs="Tahoma"/>
        </w:rPr>
        <w:t xml:space="preserve">, my rock and my redeemer. </w:t>
      </w:r>
    </w:p>
    <w:p w14:paraId="351CDBC3" w14:textId="77777777" w:rsidR="008437C3" w:rsidRPr="00886E8D" w:rsidRDefault="008437C3" w:rsidP="008437C3">
      <w:pPr>
        <w:rPr>
          <w:rFonts w:ascii="Tahoma" w:hAnsi="Tahoma" w:cs="Tahoma"/>
        </w:rPr>
      </w:pPr>
      <w:r w:rsidRPr="00886E8D">
        <w:rPr>
          <w:rFonts w:ascii="Tahoma" w:hAnsi="Tahoma" w:cs="Tahoma"/>
        </w:rPr>
        <w:t xml:space="preserve">2 Timothy 3:10–4:5 (ESV) </w:t>
      </w:r>
    </w:p>
    <w:p w14:paraId="2F2785F5" w14:textId="77777777" w:rsidR="008437C3" w:rsidRPr="00886E8D" w:rsidRDefault="008437C3" w:rsidP="008437C3">
      <w:pPr>
        <w:rPr>
          <w:rFonts w:ascii="Tahoma" w:hAnsi="Tahoma" w:cs="Tahoma"/>
        </w:rPr>
      </w:pPr>
      <w:r w:rsidRPr="00886E8D">
        <w:rPr>
          <w:rFonts w:ascii="Tahoma" w:hAnsi="Tahoma" w:cs="Tahoma"/>
          <w:vertAlign w:val="superscript"/>
          <w:lang w:val="en"/>
        </w:rPr>
        <w:t>10</w:t>
      </w:r>
      <w:r w:rsidRPr="00886E8D">
        <w:rPr>
          <w:rFonts w:ascii="Tahoma" w:hAnsi="Tahoma" w:cs="Tahoma"/>
          <w:lang w:val="en"/>
        </w:rPr>
        <w:t xml:space="preserve"> </w:t>
      </w:r>
      <w:r w:rsidRPr="00886E8D">
        <w:rPr>
          <w:rFonts w:ascii="Tahoma" w:hAnsi="Tahoma" w:cs="Tahoma"/>
        </w:rPr>
        <w:t xml:space="preserve">You, however, have followed my teaching, my conduct, my aim in life, my faith, my patience, my love, my steadfastness, </w:t>
      </w:r>
      <w:r w:rsidRPr="00886E8D">
        <w:rPr>
          <w:rFonts w:ascii="Tahoma" w:hAnsi="Tahoma" w:cs="Tahoma"/>
          <w:vertAlign w:val="superscript"/>
          <w:lang w:val="en"/>
        </w:rPr>
        <w:t>11</w:t>
      </w:r>
      <w:r w:rsidRPr="00886E8D">
        <w:rPr>
          <w:rFonts w:ascii="Tahoma" w:hAnsi="Tahoma" w:cs="Tahoma"/>
          <w:lang w:val="en"/>
        </w:rPr>
        <w:t xml:space="preserve"> </w:t>
      </w:r>
      <w:r w:rsidRPr="00886E8D">
        <w:rPr>
          <w:rFonts w:ascii="Tahoma" w:hAnsi="Tahoma" w:cs="Tahoma"/>
        </w:rPr>
        <w:t xml:space="preserve">my persecutions and sufferings that happened to me at Antioch, at Iconium, and at Lystra—which persecutions I endured; yet from them all the Lord rescued me. </w:t>
      </w:r>
      <w:r w:rsidRPr="00886E8D">
        <w:rPr>
          <w:rFonts w:ascii="Tahoma" w:hAnsi="Tahoma" w:cs="Tahoma"/>
          <w:vertAlign w:val="superscript"/>
          <w:lang w:val="en"/>
        </w:rPr>
        <w:t>12</w:t>
      </w:r>
      <w:r w:rsidRPr="00886E8D">
        <w:rPr>
          <w:rFonts w:ascii="Tahoma" w:hAnsi="Tahoma" w:cs="Tahoma"/>
          <w:lang w:val="en"/>
        </w:rPr>
        <w:t xml:space="preserve"> </w:t>
      </w:r>
      <w:r w:rsidRPr="00886E8D">
        <w:rPr>
          <w:rFonts w:ascii="Tahoma" w:hAnsi="Tahoma" w:cs="Tahoma"/>
        </w:rPr>
        <w:t xml:space="preserve">Indeed, all who desire to live a godly life in Christ Jesus will be persecuted, </w:t>
      </w:r>
      <w:r w:rsidRPr="00886E8D">
        <w:rPr>
          <w:rFonts w:ascii="Tahoma" w:hAnsi="Tahoma" w:cs="Tahoma"/>
          <w:vertAlign w:val="superscript"/>
          <w:lang w:val="en"/>
        </w:rPr>
        <w:t>13</w:t>
      </w:r>
      <w:r w:rsidRPr="00886E8D">
        <w:rPr>
          <w:rFonts w:ascii="Tahoma" w:hAnsi="Tahoma" w:cs="Tahoma"/>
          <w:lang w:val="en"/>
        </w:rPr>
        <w:t xml:space="preserve"> </w:t>
      </w:r>
      <w:r w:rsidRPr="00886E8D">
        <w:rPr>
          <w:rFonts w:ascii="Tahoma" w:hAnsi="Tahoma" w:cs="Tahoma"/>
        </w:rPr>
        <w:t xml:space="preserve">while evil people and impostors will go on from bad to worse, deceiving and being deceived. </w:t>
      </w:r>
      <w:r w:rsidRPr="00886E8D">
        <w:rPr>
          <w:rFonts w:ascii="Tahoma" w:hAnsi="Tahoma" w:cs="Tahoma"/>
          <w:vertAlign w:val="superscript"/>
          <w:lang w:val="en"/>
        </w:rPr>
        <w:t>14</w:t>
      </w:r>
      <w:r w:rsidRPr="00886E8D">
        <w:rPr>
          <w:rFonts w:ascii="Tahoma" w:hAnsi="Tahoma" w:cs="Tahoma"/>
          <w:lang w:val="en"/>
        </w:rPr>
        <w:t xml:space="preserve"> </w:t>
      </w:r>
      <w:r w:rsidRPr="00886E8D">
        <w:rPr>
          <w:rFonts w:ascii="Tahoma" w:hAnsi="Tahoma" w:cs="Tahoma"/>
        </w:rPr>
        <w:t xml:space="preserve">But as for you, continue in what you have learned and have firmly believed, knowing from whom you learned it </w:t>
      </w:r>
      <w:r w:rsidRPr="00886E8D">
        <w:rPr>
          <w:rFonts w:ascii="Tahoma" w:hAnsi="Tahoma" w:cs="Tahoma"/>
          <w:vertAlign w:val="superscript"/>
          <w:lang w:val="en"/>
        </w:rPr>
        <w:t>15</w:t>
      </w:r>
      <w:r w:rsidRPr="00886E8D">
        <w:rPr>
          <w:rFonts w:ascii="Tahoma" w:hAnsi="Tahoma" w:cs="Tahoma"/>
          <w:lang w:val="en"/>
        </w:rPr>
        <w:t xml:space="preserve"> </w:t>
      </w:r>
      <w:r w:rsidRPr="00886E8D">
        <w:rPr>
          <w:rFonts w:ascii="Tahoma" w:hAnsi="Tahoma" w:cs="Tahoma"/>
        </w:rPr>
        <w:t xml:space="preserve">and how from childhood you have been acquainted with the sacred writings, which are able to make you wise for salvation through faith in Christ Jesus. </w:t>
      </w:r>
      <w:r w:rsidRPr="00886E8D">
        <w:rPr>
          <w:rFonts w:ascii="Tahoma" w:hAnsi="Tahoma" w:cs="Tahoma"/>
          <w:vertAlign w:val="superscript"/>
          <w:lang w:val="en"/>
        </w:rPr>
        <w:t>16</w:t>
      </w:r>
      <w:r w:rsidRPr="00886E8D">
        <w:rPr>
          <w:rFonts w:ascii="Tahoma" w:hAnsi="Tahoma" w:cs="Tahoma"/>
          <w:lang w:val="en"/>
        </w:rPr>
        <w:t xml:space="preserve"> </w:t>
      </w:r>
      <w:r w:rsidRPr="00886E8D">
        <w:rPr>
          <w:rFonts w:ascii="Tahoma" w:hAnsi="Tahoma" w:cs="Tahoma"/>
        </w:rPr>
        <w:t xml:space="preserve">All Scripture is breathed out by God and profitable for teaching, for reproof, for correction, and for training in righteousness, </w:t>
      </w:r>
      <w:r w:rsidRPr="00886E8D">
        <w:rPr>
          <w:rFonts w:ascii="Tahoma" w:hAnsi="Tahoma" w:cs="Tahoma"/>
          <w:vertAlign w:val="superscript"/>
          <w:lang w:val="en"/>
        </w:rPr>
        <w:t>17</w:t>
      </w:r>
      <w:r w:rsidRPr="00886E8D">
        <w:rPr>
          <w:rFonts w:ascii="Tahoma" w:hAnsi="Tahoma" w:cs="Tahoma"/>
          <w:lang w:val="en"/>
        </w:rPr>
        <w:t xml:space="preserve"> </w:t>
      </w:r>
      <w:r w:rsidRPr="00886E8D">
        <w:rPr>
          <w:rFonts w:ascii="Tahoma" w:hAnsi="Tahoma" w:cs="Tahoma"/>
        </w:rPr>
        <w:t xml:space="preserve">that the man of God may be complete, equipped for every good work. </w:t>
      </w:r>
      <w:r w:rsidRPr="00886E8D">
        <w:rPr>
          <w:rFonts w:ascii="Tahoma" w:hAnsi="Tahoma" w:cs="Tahoma"/>
          <w:vertAlign w:val="superscript"/>
          <w:lang w:val="en"/>
        </w:rPr>
        <w:t>1</w:t>
      </w:r>
      <w:r w:rsidRPr="00886E8D">
        <w:rPr>
          <w:rFonts w:ascii="Tahoma" w:hAnsi="Tahoma" w:cs="Tahoma"/>
          <w:lang w:val="en"/>
        </w:rPr>
        <w:t xml:space="preserve"> </w:t>
      </w:r>
      <w:r w:rsidRPr="00886E8D">
        <w:rPr>
          <w:rFonts w:ascii="Tahoma" w:hAnsi="Tahoma" w:cs="Tahoma"/>
        </w:rPr>
        <w:t xml:space="preserve">I charge you in the presence of God and of Christ Jesus, who is to judge the living and the dead, and by his appearing and his kingdom: </w:t>
      </w:r>
      <w:r w:rsidRPr="00886E8D">
        <w:rPr>
          <w:rFonts w:ascii="Tahoma" w:hAnsi="Tahoma" w:cs="Tahoma"/>
          <w:vertAlign w:val="superscript"/>
          <w:lang w:val="en"/>
        </w:rPr>
        <w:t>2</w:t>
      </w:r>
      <w:r w:rsidRPr="00886E8D">
        <w:rPr>
          <w:rFonts w:ascii="Tahoma" w:hAnsi="Tahoma" w:cs="Tahoma"/>
          <w:lang w:val="en"/>
        </w:rPr>
        <w:t xml:space="preserve"> </w:t>
      </w:r>
      <w:r w:rsidRPr="00886E8D">
        <w:rPr>
          <w:rFonts w:ascii="Tahoma" w:hAnsi="Tahoma" w:cs="Tahoma"/>
        </w:rPr>
        <w:t xml:space="preserve">preach the word; be ready in season and out of season; reprove, rebuke, and exhort, with complete patience and teaching. </w:t>
      </w:r>
      <w:r w:rsidRPr="00886E8D">
        <w:rPr>
          <w:rFonts w:ascii="Tahoma" w:hAnsi="Tahoma" w:cs="Tahoma"/>
          <w:vertAlign w:val="superscript"/>
          <w:lang w:val="en"/>
        </w:rPr>
        <w:t>3</w:t>
      </w:r>
      <w:r w:rsidRPr="00886E8D">
        <w:rPr>
          <w:rFonts w:ascii="Tahoma" w:hAnsi="Tahoma" w:cs="Tahoma"/>
          <w:lang w:val="en"/>
        </w:rPr>
        <w:t xml:space="preserve"> </w:t>
      </w:r>
      <w:r w:rsidRPr="00886E8D">
        <w:rPr>
          <w:rFonts w:ascii="Tahoma" w:hAnsi="Tahoma" w:cs="Tahoma"/>
        </w:rPr>
        <w:t xml:space="preserve">For the time is coming when people will not endure sound teaching, but having itching ears they will accumulate for themselves teachers to suit their own passions, </w:t>
      </w:r>
      <w:r w:rsidRPr="00886E8D">
        <w:rPr>
          <w:rFonts w:ascii="Tahoma" w:hAnsi="Tahoma" w:cs="Tahoma"/>
          <w:vertAlign w:val="superscript"/>
          <w:lang w:val="en"/>
        </w:rPr>
        <w:t>4</w:t>
      </w:r>
      <w:r w:rsidRPr="00886E8D">
        <w:rPr>
          <w:rFonts w:ascii="Tahoma" w:hAnsi="Tahoma" w:cs="Tahoma"/>
          <w:lang w:val="en"/>
        </w:rPr>
        <w:t xml:space="preserve"> </w:t>
      </w:r>
      <w:r w:rsidRPr="00886E8D">
        <w:rPr>
          <w:rFonts w:ascii="Tahoma" w:hAnsi="Tahoma" w:cs="Tahoma"/>
        </w:rPr>
        <w:t xml:space="preserve">and will turn away from listening to the truth and wander off into myths. </w:t>
      </w:r>
      <w:r w:rsidRPr="00886E8D">
        <w:rPr>
          <w:rFonts w:ascii="Tahoma" w:hAnsi="Tahoma" w:cs="Tahoma"/>
          <w:vertAlign w:val="superscript"/>
          <w:lang w:val="en"/>
        </w:rPr>
        <w:t>5</w:t>
      </w:r>
      <w:r w:rsidRPr="00886E8D">
        <w:rPr>
          <w:rFonts w:ascii="Tahoma" w:hAnsi="Tahoma" w:cs="Tahoma"/>
          <w:lang w:val="en"/>
        </w:rPr>
        <w:t xml:space="preserve"> </w:t>
      </w:r>
      <w:r w:rsidRPr="00886E8D">
        <w:rPr>
          <w:rFonts w:ascii="Tahoma" w:hAnsi="Tahoma" w:cs="Tahoma"/>
        </w:rPr>
        <w:t xml:space="preserve">As for you, always be sober-minded, endure suffering, do the work of an evangelist, fulfill your ministry. </w:t>
      </w:r>
    </w:p>
    <w:p w14:paraId="23E5DF20" w14:textId="597A7547" w:rsidR="00894EA8" w:rsidRPr="00886E8D" w:rsidRDefault="00894EA8" w:rsidP="00894EA8">
      <w:pPr>
        <w:pStyle w:val="Standard"/>
        <w:rPr>
          <w:rFonts w:ascii="Tahoma" w:hAnsi="Tahoma" w:cs="Tahoma"/>
          <w:bCs/>
          <w:iCs/>
          <w:sz w:val="22"/>
          <w:szCs w:val="22"/>
        </w:rPr>
      </w:pPr>
      <w:r w:rsidRPr="00886E8D">
        <w:rPr>
          <w:rFonts w:ascii="Tahoma" w:hAnsi="Tahoma" w:cs="Tahoma"/>
          <w:b/>
          <w:bCs/>
          <w:sz w:val="22"/>
          <w:szCs w:val="22"/>
        </w:rPr>
        <w:t xml:space="preserve">Prayer for Illumination </w:t>
      </w:r>
      <w:bookmarkStart w:id="6" w:name="_Hlk39994846"/>
    </w:p>
    <w:bookmarkEnd w:id="6"/>
    <w:p w14:paraId="13399210" w14:textId="77777777" w:rsidR="00894EA8" w:rsidRPr="00886E8D" w:rsidRDefault="00894EA8" w:rsidP="006D0C3A">
      <w:pPr>
        <w:spacing w:after="0"/>
        <w:rPr>
          <w:rFonts w:ascii="Tahoma" w:hAnsi="Tahoma" w:cs="Tahoma"/>
          <w:b/>
          <w:bCs/>
        </w:rPr>
      </w:pPr>
    </w:p>
    <w:p w14:paraId="3BFC357C" w14:textId="070D2876" w:rsidR="008437C3" w:rsidRPr="00886E8D" w:rsidRDefault="00D72C69" w:rsidP="008437C3">
      <w:pPr>
        <w:rPr>
          <w:rFonts w:ascii="Tahoma" w:hAnsi="Tahoma" w:cs="Tahoma"/>
        </w:rPr>
      </w:pPr>
      <w:r w:rsidRPr="00886E8D">
        <w:rPr>
          <w:rFonts w:ascii="Tahoma" w:hAnsi="Tahoma" w:cs="Tahoma"/>
          <w:b/>
          <w:bCs/>
        </w:rPr>
        <w:t xml:space="preserve">Sermon </w:t>
      </w:r>
      <w:r w:rsidRPr="00886E8D">
        <w:rPr>
          <w:rFonts w:ascii="Tahoma" w:hAnsi="Tahoma" w:cs="Tahoma"/>
        </w:rPr>
        <w:t xml:space="preserve">– </w:t>
      </w:r>
      <w:r w:rsidR="008437C3" w:rsidRPr="00886E8D">
        <w:rPr>
          <w:rFonts w:ascii="Tahoma" w:hAnsi="Tahoma" w:cs="Tahoma"/>
        </w:rPr>
        <w:t>An Exposition of 2 Timothy 3:14-4:5: “</w:t>
      </w:r>
      <w:r w:rsidR="008437C3" w:rsidRPr="00886E8D">
        <w:rPr>
          <w:rFonts w:ascii="Tahoma" w:hAnsi="Tahoma" w:cs="Tahoma"/>
          <w:i/>
          <w:iCs/>
        </w:rPr>
        <w:t xml:space="preserve">Sola Scriptura – </w:t>
      </w:r>
      <w:r w:rsidR="008437C3" w:rsidRPr="00886E8D">
        <w:rPr>
          <w:rFonts w:ascii="Tahoma" w:hAnsi="Tahoma" w:cs="Tahoma"/>
        </w:rPr>
        <w:t>Scripture Alone!”</w:t>
      </w:r>
    </w:p>
    <w:p w14:paraId="559CB79A" w14:textId="77777777" w:rsidR="008437C3" w:rsidRPr="00886E8D" w:rsidRDefault="008437C3" w:rsidP="008437C3">
      <w:pPr>
        <w:rPr>
          <w:rFonts w:ascii="Tahoma" w:hAnsi="Tahoma" w:cs="Tahoma"/>
        </w:rPr>
      </w:pPr>
      <w:r w:rsidRPr="00886E8D">
        <w:rPr>
          <w:rFonts w:ascii="Tahoma" w:hAnsi="Tahoma" w:cs="Tahoma"/>
        </w:rPr>
        <w:t>Scripture alone makes us wise for salvation through faith alone in Christ alone:</w:t>
      </w:r>
    </w:p>
    <w:p w14:paraId="783C7BD0" w14:textId="77777777" w:rsidR="008437C3" w:rsidRPr="00886E8D" w:rsidRDefault="008437C3" w:rsidP="008437C3">
      <w:pPr>
        <w:pStyle w:val="ListParagraph"/>
        <w:numPr>
          <w:ilvl w:val="0"/>
          <w:numId w:val="4"/>
        </w:numPr>
        <w:spacing w:after="0"/>
        <w:rPr>
          <w:rFonts w:ascii="Tahoma" w:hAnsi="Tahoma" w:cs="Tahoma"/>
        </w:rPr>
      </w:pPr>
      <w:r w:rsidRPr="00886E8D">
        <w:rPr>
          <w:rFonts w:ascii="Tahoma" w:hAnsi="Tahoma" w:cs="Tahoma"/>
        </w:rPr>
        <w:t>As we hear from the Old Testament (2 Timothy 3:14-15)</w:t>
      </w:r>
    </w:p>
    <w:p w14:paraId="4366D7D8" w14:textId="77777777" w:rsidR="008437C3" w:rsidRPr="00886E8D" w:rsidRDefault="008437C3" w:rsidP="008437C3">
      <w:pPr>
        <w:pStyle w:val="ListParagraph"/>
        <w:numPr>
          <w:ilvl w:val="0"/>
          <w:numId w:val="4"/>
        </w:numPr>
        <w:spacing w:after="0"/>
        <w:rPr>
          <w:rFonts w:ascii="Tahoma" w:hAnsi="Tahoma" w:cs="Tahoma"/>
        </w:rPr>
      </w:pPr>
      <w:r w:rsidRPr="00886E8D">
        <w:rPr>
          <w:rFonts w:ascii="Tahoma" w:hAnsi="Tahoma" w:cs="Tahoma"/>
        </w:rPr>
        <w:t>As we hear from all Scripture – which is God-breathed and profitable. (2 Timothy 3:16-17)</w:t>
      </w:r>
    </w:p>
    <w:p w14:paraId="5B7347EB" w14:textId="77777777" w:rsidR="008437C3" w:rsidRPr="00886E8D" w:rsidRDefault="008437C3" w:rsidP="008437C3">
      <w:pPr>
        <w:pStyle w:val="ListParagraph"/>
        <w:numPr>
          <w:ilvl w:val="0"/>
          <w:numId w:val="4"/>
        </w:numPr>
        <w:spacing w:after="0"/>
        <w:rPr>
          <w:rFonts w:ascii="Tahoma" w:hAnsi="Tahoma" w:cs="Tahoma"/>
        </w:rPr>
      </w:pPr>
      <w:r w:rsidRPr="00886E8D">
        <w:rPr>
          <w:rFonts w:ascii="Tahoma" w:hAnsi="Tahoma" w:cs="Tahoma"/>
        </w:rPr>
        <w:t>As we hear from faithful Gospel-preaching. (2 Timothy 4:1-5)</w:t>
      </w:r>
    </w:p>
    <w:p w14:paraId="7E614404" w14:textId="709AE307" w:rsidR="003C1875" w:rsidRPr="00886E8D" w:rsidRDefault="003C1875" w:rsidP="008437C3">
      <w:pPr>
        <w:spacing w:after="0"/>
        <w:rPr>
          <w:rFonts w:ascii="Tahoma" w:hAnsi="Tahoma" w:cs="Tahoma"/>
          <w:b/>
          <w:bCs/>
        </w:rPr>
      </w:pPr>
    </w:p>
    <w:p w14:paraId="47C1B7FE" w14:textId="3B4AF350" w:rsidR="003C1875" w:rsidRPr="00886E8D" w:rsidRDefault="00B747D9" w:rsidP="00D54053">
      <w:pPr>
        <w:spacing w:after="0"/>
        <w:rPr>
          <w:rFonts w:ascii="Tahoma" w:hAnsi="Tahoma" w:cs="Tahoma"/>
        </w:rPr>
      </w:pPr>
      <w:r w:rsidRPr="00886E8D">
        <w:rPr>
          <w:rFonts w:ascii="Tahoma" w:hAnsi="Tahoma" w:cs="Tahoma"/>
          <w:b/>
          <w:bCs/>
        </w:rPr>
        <w:t>Prayer of Application</w:t>
      </w:r>
    </w:p>
    <w:p w14:paraId="45650A0C" w14:textId="77777777" w:rsidR="00D54053" w:rsidRPr="00886E8D" w:rsidRDefault="00D54053" w:rsidP="00D54053">
      <w:pPr>
        <w:spacing w:after="0"/>
        <w:rPr>
          <w:rFonts w:ascii="Tahoma" w:hAnsi="Tahoma" w:cs="Tahoma"/>
        </w:rPr>
      </w:pPr>
    </w:p>
    <w:p w14:paraId="5DE632D8" w14:textId="678BBA93" w:rsidR="008B13D8" w:rsidRPr="00886E8D" w:rsidRDefault="00CD003B" w:rsidP="00953DD3">
      <w:pPr>
        <w:rPr>
          <w:rFonts w:ascii="Tahoma" w:hAnsi="Tahoma" w:cs="Tahoma"/>
          <w:b/>
          <w:bCs/>
        </w:rPr>
      </w:pPr>
      <w:r w:rsidRPr="00886E8D">
        <w:rPr>
          <w:rFonts w:ascii="Tahoma" w:hAnsi="Tahoma" w:cs="Tahoma"/>
          <w:b/>
          <w:bCs/>
        </w:rPr>
        <w:t>Hymn</w:t>
      </w:r>
      <w:r w:rsidR="00045C4E" w:rsidRPr="00886E8D">
        <w:rPr>
          <w:rFonts w:ascii="Tahoma" w:hAnsi="Tahoma" w:cs="Tahoma"/>
          <w:b/>
          <w:bCs/>
        </w:rPr>
        <w:t xml:space="preserve"> of Response</w:t>
      </w:r>
      <w:r w:rsidR="00B747D9" w:rsidRPr="00886E8D">
        <w:rPr>
          <w:rFonts w:ascii="Tahoma" w:hAnsi="Tahoma" w:cs="Tahoma"/>
        </w:rPr>
        <w:t xml:space="preserve"> –</w:t>
      </w:r>
      <w:r w:rsidR="0033456F" w:rsidRPr="00886E8D">
        <w:rPr>
          <w:rFonts w:ascii="Tahoma" w:hAnsi="Tahoma" w:cs="Tahoma"/>
        </w:rPr>
        <w:t xml:space="preserve"> </w:t>
      </w:r>
      <w:r w:rsidRPr="00886E8D">
        <w:rPr>
          <w:rFonts w:ascii="Tahoma" w:hAnsi="Tahoma" w:cs="Tahoma"/>
        </w:rPr>
        <w:t xml:space="preserve">NTH </w:t>
      </w:r>
      <w:r w:rsidR="008437C3" w:rsidRPr="00886E8D">
        <w:rPr>
          <w:rFonts w:ascii="Tahoma" w:hAnsi="Tahoma" w:cs="Tahoma"/>
        </w:rPr>
        <w:t>140</w:t>
      </w:r>
      <w:r w:rsidR="00E46485" w:rsidRPr="00886E8D">
        <w:rPr>
          <w:rFonts w:ascii="Tahoma" w:hAnsi="Tahoma" w:cs="Tahoma"/>
        </w:rPr>
        <w:t xml:space="preserve"> – </w:t>
      </w:r>
      <w:r w:rsidR="008437C3" w:rsidRPr="00886E8D">
        <w:rPr>
          <w:rFonts w:ascii="Tahoma" w:hAnsi="Tahoma" w:cs="Tahoma"/>
        </w:rPr>
        <w:t>O Word of God Incarnate</w:t>
      </w:r>
    </w:p>
    <w:p w14:paraId="3B861E16" w14:textId="3773A9D5" w:rsidR="00D54053" w:rsidRPr="00886E8D" w:rsidRDefault="00D53411" w:rsidP="00D54053">
      <w:pPr>
        <w:rPr>
          <w:rFonts w:ascii="Tahoma" w:hAnsi="Tahoma" w:cs="Tahoma"/>
          <w:bCs/>
        </w:rPr>
      </w:pPr>
      <w:r w:rsidRPr="00886E8D">
        <w:rPr>
          <w:rFonts w:ascii="Tahoma" w:hAnsi="Tahoma" w:cs="Tahoma"/>
          <w:b/>
          <w:bCs/>
        </w:rPr>
        <w:lastRenderedPageBreak/>
        <w:t>Benediction</w:t>
      </w:r>
      <w:r w:rsidR="000B7F0E" w:rsidRPr="00886E8D">
        <w:rPr>
          <w:rFonts w:ascii="Tahoma" w:hAnsi="Tahoma" w:cs="Tahoma"/>
          <w:b/>
          <w:bCs/>
        </w:rPr>
        <w:t xml:space="preserve"> </w:t>
      </w:r>
      <w:r w:rsidR="00944335" w:rsidRPr="00886E8D">
        <w:rPr>
          <w:rFonts w:ascii="Tahoma" w:hAnsi="Tahoma" w:cs="Tahoma"/>
        </w:rPr>
        <w:t xml:space="preserve">– </w:t>
      </w:r>
      <w:bookmarkStart w:id="7" w:name="_Hlk34387234"/>
      <w:bookmarkStart w:id="8" w:name="_Hlk39826502"/>
      <w:r w:rsidR="006F55D2" w:rsidRPr="00886E8D">
        <w:rPr>
          <w:rFonts w:ascii="Tahoma" w:hAnsi="Tahoma" w:cs="Tahoma"/>
          <w:bCs/>
        </w:rPr>
        <w:t xml:space="preserve">The LORD bless you and keep you; the LORD make his face to shine upon you and be gracious to you; the LORD lift up his countenance upon you and give you peace. </w:t>
      </w:r>
      <w:r w:rsidR="006F55D2" w:rsidRPr="00886E8D">
        <w:rPr>
          <w:rFonts w:ascii="Tahoma" w:hAnsi="Tahoma" w:cs="Tahoma"/>
          <w:bCs/>
        </w:rPr>
        <w:tab/>
        <w:t>Numbers 6:24-26</w:t>
      </w:r>
      <w:bookmarkEnd w:id="7"/>
      <w:bookmarkEnd w:id="8"/>
    </w:p>
    <w:sectPr w:rsidR="00D54053" w:rsidRPr="00886E8D"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6729">
    <w:abstractNumId w:val="0"/>
  </w:num>
  <w:num w:numId="2" w16cid:durableId="2050645048">
    <w:abstractNumId w:val="3"/>
  </w:num>
  <w:num w:numId="3" w16cid:durableId="209533629">
    <w:abstractNumId w:val="1"/>
  </w:num>
  <w:num w:numId="4" w16cid:durableId="143281727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C38B8"/>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6F55D2"/>
    <w:rsid w:val="00701D4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37C3"/>
    <w:rsid w:val="0085308A"/>
    <w:rsid w:val="00865956"/>
    <w:rsid w:val="008740A0"/>
    <w:rsid w:val="0088422A"/>
    <w:rsid w:val="00885AB5"/>
    <w:rsid w:val="00886E8D"/>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843A1"/>
    <w:rsid w:val="00A92413"/>
    <w:rsid w:val="00A94601"/>
    <w:rsid w:val="00A96C67"/>
    <w:rsid w:val="00AB1A57"/>
    <w:rsid w:val="00AB4204"/>
    <w:rsid w:val="00AC0B27"/>
    <w:rsid w:val="00AC3D21"/>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4DD0"/>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32AE"/>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5</cp:revision>
  <dcterms:created xsi:type="dcterms:W3CDTF">2023-10-27T20:38:00Z</dcterms:created>
  <dcterms:modified xsi:type="dcterms:W3CDTF">2023-11-04T19:53:00Z</dcterms:modified>
</cp:coreProperties>
</file>