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2C613D70" w:rsidR="00A16528" w:rsidRDefault="00A16528" w:rsidP="00A16528">
      <w:pPr>
        <w:spacing w:after="0"/>
        <w:jc w:val="center"/>
        <w:rPr>
          <w:rFonts w:ascii="Tahoma" w:hAnsi="Tahoma" w:cs="Tahoma"/>
          <w:b/>
          <w:bCs/>
        </w:rPr>
      </w:pPr>
      <w:r>
        <w:rPr>
          <w:rFonts w:ascii="Tahoma" w:hAnsi="Tahoma" w:cs="Tahoma"/>
          <w:b/>
          <w:bCs/>
        </w:rPr>
        <w:t xml:space="preserve">for Sunday, </w:t>
      </w:r>
      <w:r w:rsidR="00CB68BE">
        <w:rPr>
          <w:rFonts w:ascii="Tahoma" w:hAnsi="Tahoma" w:cs="Tahoma"/>
          <w:b/>
          <w:bCs/>
        </w:rPr>
        <w:t xml:space="preserve">October </w:t>
      </w:r>
      <w:r w:rsidR="00A97340">
        <w:rPr>
          <w:rFonts w:ascii="Tahoma" w:hAnsi="Tahoma" w:cs="Tahoma"/>
          <w:b/>
          <w:bCs/>
        </w:rPr>
        <w:t>20</w:t>
      </w:r>
      <w:r w:rsidR="00CB68BE" w:rsidRPr="00CB68BE">
        <w:rPr>
          <w:rFonts w:ascii="Tahoma" w:hAnsi="Tahoma" w:cs="Tahoma"/>
          <w:b/>
          <w:bCs/>
          <w:vertAlign w:val="superscript"/>
        </w:rPr>
        <w:t>th</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27D36FA9"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585488">
        <w:rPr>
          <w:rFonts w:ascii="Tahoma" w:hAnsi="Tahoma" w:cs="Tahoma"/>
        </w:rPr>
        <w:t>Christ Our Wisdom</w:t>
      </w:r>
    </w:p>
    <w:p w14:paraId="184C9129" w14:textId="77777777" w:rsidR="00A97340" w:rsidRPr="00292061" w:rsidRDefault="00A16528" w:rsidP="00A97340">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A97340" w:rsidRPr="00292061">
        <w:rPr>
          <w:rFonts w:ascii="Tahoma" w:hAnsi="Tahoma" w:cs="Tahoma"/>
          <w:bCs/>
        </w:rPr>
        <w:t xml:space="preserve">Grace to you and peace from God our Father and the Lord Jesus Christ, who gave himself for our sins to deliver us from the present evil age, according to the will of our God and Father, to whom be the glory forever and ever. Amen. </w:t>
      </w:r>
      <w:r w:rsidR="00A97340" w:rsidRPr="00292061">
        <w:rPr>
          <w:rFonts w:ascii="Tahoma" w:hAnsi="Tahoma" w:cs="Tahoma"/>
          <w:bCs/>
        </w:rPr>
        <w:tab/>
        <w:t>Gal. 1:3-5</w:t>
      </w:r>
    </w:p>
    <w:p w14:paraId="3659AA2D" w14:textId="42B60615" w:rsidR="00A16528" w:rsidRPr="00530EB7" w:rsidRDefault="00A16528" w:rsidP="002E0ACA">
      <w:pPr>
        <w:rPr>
          <w:rFonts w:ascii="Tahoma" w:hAnsi="Tahoma" w:cs="Tahoma"/>
        </w:rPr>
      </w:pPr>
      <w:r>
        <w:rPr>
          <w:rFonts w:ascii="Tahoma" w:hAnsi="Tahoma" w:cs="Tahoma"/>
          <w:b/>
        </w:rPr>
        <w:t xml:space="preserve">Call to Worship </w:t>
      </w:r>
      <w:r w:rsidR="00862A26">
        <w:rPr>
          <w:rFonts w:ascii="Tahoma" w:hAnsi="Tahoma" w:cs="Tahoma"/>
          <w:b/>
        </w:rPr>
        <w:t>Song</w:t>
      </w:r>
      <w:r>
        <w:rPr>
          <w:rFonts w:ascii="Tahoma" w:hAnsi="Tahoma" w:cs="Tahoma"/>
          <w:bCs/>
        </w:rPr>
        <w:t xml:space="preserve"> –</w:t>
      </w:r>
      <w:r w:rsidR="00862A26">
        <w:rPr>
          <w:rFonts w:ascii="Tahoma" w:hAnsi="Tahoma" w:cs="Tahoma"/>
          <w:bCs/>
        </w:rPr>
        <w:t xml:space="preserve"> </w:t>
      </w:r>
      <w:r w:rsidR="00585488">
        <w:rPr>
          <w:rFonts w:ascii="Tahoma" w:hAnsi="Tahoma" w:cs="Tahoma"/>
          <w:bCs/>
        </w:rPr>
        <w:t>When I Look into Your Holiness</w:t>
      </w:r>
      <w:r>
        <w:rPr>
          <w:rFonts w:ascii="Tahoma" w:hAnsi="Tahoma" w:cs="Tahoma"/>
          <w:bCs/>
        </w:rPr>
        <w:t xml:space="preserve"> </w:t>
      </w:r>
    </w:p>
    <w:p w14:paraId="5079C571" w14:textId="448BEC97" w:rsidR="00C0618D" w:rsidRPr="000878A2" w:rsidRDefault="00A16528" w:rsidP="000878A2">
      <w:pPr>
        <w:pStyle w:val="BodyText2"/>
        <w:spacing w:line="276" w:lineRule="auto"/>
        <w:rPr>
          <w:rFonts w:ascii="Tahoma" w:hAnsi="Tahoma" w:cs="Tahoma"/>
          <w:bCs/>
          <w:snapToGrid w:val="0"/>
        </w:rPr>
      </w:pPr>
      <w:r>
        <w:rPr>
          <w:rFonts w:ascii="Tahoma" w:hAnsi="Tahoma" w:cs="Tahoma"/>
          <w:b/>
          <w:bCs/>
        </w:rPr>
        <w:t>Call to Worship</w:t>
      </w:r>
      <w:r>
        <w:rPr>
          <w:rFonts w:ascii="Tahoma" w:hAnsi="Tahoma" w:cs="Tahoma"/>
        </w:rPr>
        <w:t xml:space="preserve"> – </w:t>
      </w:r>
      <w:bookmarkStart w:id="0" w:name="_Hlk42246210"/>
      <w:r w:rsidR="000878A2">
        <w:rPr>
          <w:rFonts w:ascii="Tahoma" w:hAnsi="Tahoma" w:cs="Tahoma"/>
          <w:bCs/>
          <w:snapToGrid w:val="0"/>
        </w:rPr>
        <w:t>If then you have been raised with Christ, seek the things that are above, where Christ is, seated at the right hand of God. Set your minds on things that are above, not on things that are on earth. – Colossians 3:1-2</w:t>
      </w:r>
    </w:p>
    <w:bookmarkEnd w:id="0"/>
    <w:p w14:paraId="70EE6E5E" w14:textId="6A9864FA" w:rsidR="00B91CF7" w:rsidRPr="00111F74" w:rsidRDefault="00B91CF7" w:rsidP="00886A4A">
      <w:pPr>
        <w:rPr>
          <w:rFonts w:ascii="Tahoma" w:hAnsi="Tahoma" w:cs="Tahoma"/>
        </w:rPr>
      </w:pPr>
      <w:r>
        <w:rPr>
          <w:rFonts w:ascii="Tahoma" w:hAnsi="Tahoma" w:cs="Tahoma"/>
          <w:b/>
          <w:bCs/>
        </w:rPr>
        <w:t>Prayer of Adoration &amp; Invocation</w:t>
      </w:r>
    </w:p>
    <w:p w14:paraId="3A07D3D4" w14:textId="50B6F208" w:rsidR="00B91CF7" w:rsidRDefault="00B91CF7" w:rsidP="00B91CF7">
      <w:pPr>
        <w:spacing w:after="0"/>
        <w:rPr>
          <w:rFonts w:ascii="Tahoma" w:hAnsi="Tahoma" w:cs="Tahoma"/>
          <w:bCs/>
        </w:rPr>
      </w:pPr>
      <w:r>
        <w:rPr>
          <w:rFonts w:ascii="Tahoma" w:hAnsi="Tahoma" w:cs="Tahoma"/>
          <w:b/>
          <w:bCs/>
        </w:rPr>
        <w:t>Hymn of Praise</w:t>
      </w:r>
      <w:r>
        <w:rPr>
          <w:rFonts w:ascii="Tahoma" w:hAnsi="Tahoma" w:cs="Tahoma"/>
        </w:rPr>
        <w:t xml:space="preserve"> </w:t>
      </w:r>
      <w:r w:rsidR="003A399C">
        <w:rPr>
          <w:rFonts w:ascii="Tahoma" w:hAnsi="Tahoma" w:cs="Tahoma"/>
        </w:rPr>
        <w:t xml:space="preserve">– </w:t>
      </w:r>
      <w:r w:rsidR="00DF03E2">
        <w:rPr>
          <w:rFonts w:ascii="Tahoma" w:hAnsi="Tahoma" w:cs="Tahoma"/>
          <w:bCs/>
        </w:rPr>
        <w:t xml:space="preserve">NTH </w:t>
      </w:r>
      <w:r w:rsidR="00585488">
        <w:rPr>
          <w:rFonts w:ascii="Tahoma" w:hAnsi="Tahoma" w:cs="Tahoma"/>
          <w:bCs/>
        </w:rPr>
        <w:t>524</w:t>
      </w:r>
      <w:r w:rsidR="00C0618D">
        <w:rPr>
          <w:rFonts w:ascii="Tahoma" w:hAnsi="Tahoma" w:cs="Tahoma"/>
          <w:bCs/>
        </w:rPr>
        <w:t xml:space="preserve"> – </w:t>
      </w:r>
      <w:r w:rsidR="00585488">
        <w:rPr>
          <w:rFonts w:ascii="Tahoma" w:hAnsi="Tahoma" w:cs="Tahoma"/>
          <w:bCs/>
        </w:rPr>
        <w:t>Thy Works, Not Mine, O Christ</w:t>
      </w:r>
    </w:p>
    <w:p w14:paraId="18E2C82E" w14:textId="77777777" w:rsidR="00DF03E2" w:rsidRDefault="00DF03E2" w:rsidP="00B91CF7">
      <w:pPr>
        <w:spacing w:after="0"/>
        <w:rPr>
          <w:rFonts w:ascii="Tahoma" w:hAnsi="Tahoma" w:cs="Tahoma"/>
        </w:rPr>
      </w:pPr>
    </w:p>
    <w:p w14:paraId="60CB93DA" w14:textId="027FF1EC" w:rsidR="00991E9D" w:rsidRPr="000878A2" w:rsidRDefault="00B91CF7" w:rsidP="00B91CF7">
      <w:pPr>
        <w:rPr>
          <w:rFonts w:ascii="Tahoma" w:hAnsi="Tahoma" w:cs="Tahoma"/>
          <w:iCs/>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585488">
        <w:rPr>
          <w:rFonts w:ascii="Tahoma" w:hAnsi="Tahoma" w:cs="Tahoma"/>
        </w:rPr>
        <w:t>Exodus 20:1-17</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71850FA8" w14:textId="4AA53BD7" w:rsidR="003B78DC" w:rsidRPr="00585488" w:rsidRDefault="00B91CF7" w:rsidP="003B78DC">
      <w:pPr>
        <w:rPr>
          <w:rFonts w:ascii="Tahoma" w:eastAsia="Times New Roman" w:hAnsi="Tahoma" w:cs="Tahoma"/>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1" w:name="_Hlk34386577"/>
      <w:r>
        <w:rPr>
          <w:rFonts w:ascii="Tahoma" w:eastAsia="Times New Roman" w:hAnsi="Tahoma" w:cs="Tahoma"/>
        </w:rPr>
        <w:t xml:space="preserve"> </w:t>
      </w:r>
      <w:bookmarkStart w:id="2" w:name="_Hlk35143454"/>
      <w:bookmarkStart w:id="3" w:name="_Hlk73711623"/>
      <w:bookmarkStart w:id="4" w:name="_Hlk34993161"/>
      <w:bookmarkStart w:id="5" w:name="_Hlk33695350"/>
      <w:bookmarkEnd w:id="1"/>
      <w:r w:rsidR="00585488" w:rsidRPr="00F95AFA">
        <w:rPr>
          <w:rFonts w:ascii="Tahoma" w:eastAsia="Times New Roman" w:hAnsi="Tahoma" w:cs="Tahoma"/>
        </w:rPr>
        <w:t xml:space="preserve">Almighty and most merciful Father, we have erred and strayed from your ways like lost sheep. We have followed too much the devices and desires of our own hearts. </w:t>
      </w:r>
      <w:r w:rsidR="00585488">
        <w:rPr>
          <w:rFonts w:ascii="Tahoma" w:eastAsia="Times New Roman" w:hAnsi="Tahoma" w:cs="Tahoma"/>
        </w:rPr>
        <w:t xml:space="preserve">We have offended against your holy laws. </w:t>
      </w:r>
      <w:r w:rsidR="00585488" w:rsidRPr="00F95AFA">
        <w:rPr>
          <w:rFonts w:ascii="Tahoma" w:eastAsia="Times New Roman" w:hAnsi="Tahoma" w:cs="Tahoma"/>
        </w:rPr>
        <w:t>We have left undone those things which we ought to have done; and we have done those things which we ought not to have done; and there is no health in us. But you, O Lord, have mercy upon us</w:t>
      </w:r>
      <w:r w:rsidR="00585488">
        <w:rPr>
          <w:rFonts w:ascii="Tahoma" w:eastAsia="Times New Roman" w:hAnsi="Tahoma" w:cs="Tahoma"/>
        </w:rPr>
        <w:t xml:space="preserve">, miserable offenders. Spare those, O God, who confess their faults. Restore those who are penitent, according to your promises declared unto mankind in Christ Jesus our Lord. </w:t>
      </w:r>
      <w:r w:rsidR="00585488" w:rsidRPr="00F95AFA">
        <w:rPr>
          <w:rFonts w:ascii="Tahoma" w:eastAsia="Times New Roman" w:hAnsi="Tahoma" w:cs="Tahoma"/>
        </w:rPr>
        <w:t xml:space="preserve">And grant, O </w:t>
      </w:r>
      <w:r w:rsidR="00585488">
        <w:rPr>
          <w:rFonts w:ascii="Tahoma" w:eastAsia="Times New Roman" w:hAnsi="Tahoma" w:cs="Tahoma"/>
        </w:rPr>
        <w:t xml:space="preserve">most </w:t>
      </w:r>
      <w:r w:rsidR="00585488" w:rsidRPr="00F95AFA">
        <w:rPr>
          <w:rFonts w:ascii="Tahoma" w:eastAsia="Times New Roman" w:hAnsi="Tahoma" w:cs="Tahoma"/>
        </w:rPr>
        <w:t xml:space="preserve">merciful Father, for </w:t>
      </w:r>
      <w:r w:rsidR="00585488">
        <w:rPr>
          <w:rFonts w:ascii="Tahoma" w:eastAsia="Times New Roman" w:hAnsi="Tahoma" w:cs="Tahoma"/>
        </w:rPr>
        <w:t>his</w:t>
      </w:r>
      <w:r w:rsidR="00585488" w:rsidRPr="00F95AFA">
        <w:rPr>
          <w:rFonts w:ascii="Tahoma" w:eastAsia="Times New Roman" w:hAnsi="Tahoma" w:cs="Tahoma"/>
        </w:rPr>
        <w:t xml:space="preserve"> sake, that we may hereafter live a godly, righteous and </w:t>
      </w:r>
      <w:r w:rsidR="00585488">
        <w:rPr>
          <w:rFonts w:ascii="Tahoma" w:eastAsia="Times New Roman" w:hAnsi="Tahoma" w:cs="Tahoma"/>
        </w:rPr>
        <w:t>sober</w:t>
      </w:r>
      <w:r w:rsidR="00585488" w:rsidRPr="00F95AFA">
        <w:rPr>
          <w:rFonts w:ascii="Tahoma" w:eastAsia="Times New Roman" w:hAnsi="Tahoma" w:cs="Tahoma"/>
        </w:rPr>
        <w:t xml:space="preserve"> life, to the glory of your holy name. Amen.</w:t>
      </w:r>
      <w:bookmarkEnd w:id="2"/>
      <w:bookmarkEnd w:id="3"/>
    </w:p>
    <w:bookmarkEnd w:id="4"/>
    <w:bookmarkEnd w:id="5"/>
    <w:p w14:paraId="484C391E" w14:textId="6A7736D1" w:rsidR="000878A2" w:rsidRDefault="00B91CF7" w:rsidP="000878A2">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6" w:name="_Hlk44678400"/>
      <w:bookmarkStart w:id="7" w:name="_Hlk80367631"/>
      <w:bookmarkStart w:id="8" w:name="_Hlk34387092"/>
      <w:bookmarkStart w:id="9" w:name="_Hlk44058760"/>
      <w:bookmarkStart w:id="10" w:name="_Hlk47089591"/>
      <w:r w:rsidR="000026EB" w:rsidRPr="00292061">
        <w:rPr>
          <w:rFonts w:ascii="Tahoma" w:hAnsi="Tahoma" w:cs="Tahoma"/>
          <w:bCs/>
        </w:rPr>
        <w:t xml:space="preserve">For while we were still weak, at the right time Christ died for the ungodly… But God shows his love for us in that while we were still sinners, Christ died for us. </w:t>
      </w:r>
      <w:r w:rsidR="000026EB" w:rsidRPr="00292061">
        <w:rPr>
          <w:rFonts w:ascii="Tahoma" w:hAnsi="Tahoma" w:cs="Tahoma"/>
          <w:bCs/>
        </w:rPr>
        <w:tab/>
        <w:t>Romans 5:6, 8</w:t>
      </w:r>
      <w:bookmarkEnd w:id="6"/>
    </w:p>
    <w:p w14:paraId="31397A9F" w14:textId="1F92A41D" w:rsidR="000026EB" w:rsidRPr="000026EB" w:rsidRDefault="000026EB" w:rsidP="000878A2">
      <w:pPr>
        <w:rPr>
          <w:rFonts w:ascii="Tahoma" w:hAnsi="Tahoma" w:cs="Tahoma"/>
          <w:bCs/>
        </w:rPr>
      </w:pPr>
      <w:r>
        <w:rPr>
          <w:rFonts w:ascii="Tahoma" w:hAnsi="Tahoma" w:cs="Tahoma"/>
          <w:b/>
        </w:rPr>
        <w:t xml:space="preserve">Song of Confession </w:t>
      </w:r>
      <w:r>
        <w:rPr>
          <w:rFonts w:ascii="Tahoma" w:hAnsi="Tahoma" w:cs="Tahoma"/>
          <w:bCs/>
        </w:rPr>
        <w:t>– Depths of Mercy</w:t>
      </w:r>
    </w:p>
    <w:bookmarkEnd w:id="7"/>
    <w:p w14:paraId="633C8892" w14:textId="390F855E" w:rsidR="00552555" w:rsidRPr="00292061" w:rsidRDefault="00B91CF7" w:rsidP="00552555">
      <w:pPr>
        <w:rPr>
          <w:rFonts w:ascii="Tahoma" w:hAnsi="Tahoma" w:cs="Tahoma"/>
          <w:bCs/>
        </w:rPr>
      </w:pPr>
      <w:r>
        <w:rPr>
          <w:rFonts w:ascii="Tahoma" w:hAnsi="Tahoma" w:cs="Tahoma"/>
          <w:b/>
          <w:bCs/>
        </w:rPr>
        <w:t>Exhortation to Give</w:t>
      </w:r>
      <w:r>
        <w:rPr>
          <w:rFonts w:ascii="Tahoma" w:hAnsi="Tahoma" w:cs="Tahoma"/>
        </w:rPr>
        <w:t xml:space="preserve"> – </w:t>
      </w:r>
      <w:bookmarkStart w:id="11" w:name="_Hlk33094403"/>
      <w:bookmarkEnd w:id="8"/>
      <w:bookmarkEnd w:id="9"/>
      <w:bookmarkEnd w:id="10"/>
      <w:r w:rsidR="000026EB" w:rsidRPr="00292061">
        <w:rPr>
          <w:rFonts w:ascii="Tahoma" w:hAnsi="Tahoma" w:cs="Tahoma"/>
          <w:bCs/>
        </w:rPr>
        <w:t>For you know the grace of our Lord Jesus Christ, that though he was rich, yet for your sake he became poor, so that you by his poverty might become rich. – 2 Cor. 8:9</w:t>
      </w:r>
      <w:bookmarkEnd w:id="11"/>
    </w:p>
    <w:p w14:paraId="1E4E8F8D" w14:textId="4F784119"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(Offertory:</w:t>
      </w:r>
      <w:r w:rsidR="00900750">
        <w:rPr>
          <w:rFonts w:ascii="Tahoma" w:hAnsi="Tahoma" w:cs="Tahoma"/>
        </w:rPr>
        <w:t xml:space="preserve"> </w:t>
      </w:r>
      <w:r w:rsidR="00552555">
        <w:rPr>
          <w:rFonts w:ascii="Tahoma" w:hAnsi="Tahoma" w:cs="Tahoma"/>
        </w:rPr>
        <w:t xml:space="preserve">NTH </w:t>
      </w:r>
      <w:r w:rsidR="000026EB">
        <w:rPr>
          <w:rFonts w:ascii="Tahoma" w:hAnsi="Tahoma" w:cs="Tahoma"/>
        </w:rPr>
        <w:t>675</w:t>
      </w:r>
      <w:r w:rsidR="00DD281C">
        <w:rPr>
          <w:rFonts w:ascii="Tahoma" w:hAnsi="Tahoma" w:cs="Tahoma"/>
        </w:rPr>
        <w:t xml:space="preserve"> </w:t>
      </w:r>
      <w:r w:rsidR="00552555">
        <w:rPr>
          <w:rFonts w:ascii="Tahoma" w:hAnsi="Tahoma" w:cs="Tahoma"/>
        </w:rPr>
        <w:t xml:space="preserve">– </w:t>
      </w:r>
      <w:r w:rsidR="000026EB">
        <w:rPr>
          <w:rFonts w:ascii="Tahoma" w:hAnsi="Tahoma" w:cs="Tahoma"/>
        </w:rPr>
        <w:t>Only Trust Him</w:t>
      </w:r>
      <w:r>
        <w:rPr>
          <w:rFonts w:ascii="Tahoma" w:hAnsi="Tahoma" w:cs="Tahoma"/>
        </w:rPr>
        <w:t>)</w:t>
      </w:r>
    </w:p>
    <w:p w14:paraId="46E5E6B8" w14:textId="119742C6"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0026EB">
        <w:rPr>
          <w:rFonts w:ascii="Tahoma" w:hAnsi="Tahoma" w:cs="Tahoma"/>
        </w:rPr>
        <w:t>2</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6B3DC96D" w14:textId="3038BF74" w:rsidR="00900750" w:rsidRPr="000026EB" w:rsidRDefault="000026EB" w:rsidP="001F3863">
      <w:pPr>
        <w:contextualSpacing/>
        <w:rPr>
          <w:rFonts w:ascii="Tahoma" w:hAnsi="Tahoma" w:cs="Tahoma"/>
          <w:b/>
          <w:bCs/>
        </w:rPr>
      </w:pPr>
      <w:r>
        <w:rPr>
          <w:rFonts w:ascii="Tahoma" w:hAnsi="Tahoma" w:cs="Tahoma"/>
          <w:b/>
          <w:bCs/>
        </w:rPr>
        <w:t xml:space="preserve">Song of Preparation </w:t>
      </w:r>
      <w:r w:rsidR="008B09AD">
        <w:rPr>
          <w:rFonts w:ascii="Tahoma" w:hAnsi="Tahoma" w:cs="Tahoma"/>
        </w:rPr>
        <w:t xml:space="preserve">– </w:t>
      </w:r>
      <w:r>
        <w:rPr>
          <w:rFonts w:ascii="Tahoma" w:hAnsi="Tahoma" w:cs="Tahoma"/>
        </w:rPr>
        <w:t>My Jesus Fair</w:t>
      </w:r>
    </w:p>
    <w:p w14:paraId="0EA0AE1F" w14:textId="77777777" w:rsidR="00B91CF7" w:rsidRPr="0084185D" w:rsidRDefault="00B91CF7" w:rsidP="00B91CF7">
      <w:pPr>
        <w:contextualSpacing/>
        <w:rPr>
          <w:rFonts w:ascii="Tahoma" w:hAnsi="Tahoma" w:cs="Tahoma"/>
        </w:rPr>
      </w:pPr>
    </w:p>
    <w:p w14:paraId="323C04EA" w14:textId="57495A7D" w:rsidR="00901980" w:rsidRDefault="00B91CF7" w:rsidP="00954C9D">
      <w:pPr>
        <w:spacing w:after="0"/>
        <w:rPr>
          <w:rFonts w:ascii="Tahoma" w:hAnsi="Tahoma" w:cs="Tahoma"/>
        </w:rPr>
      </w:pPr>
      <w:r>
        <w:rPr>
          <w:rFonts w:ascii="Tahoma" w:hAnsi="Tahoma" w:cs="Tahoma"/>
          <w:b/>
          <w:bCs/>
        </w:rPr>
        <w:t xml:space="preserve">Scripture Readings </w:t>
      </w:r>
      <w:r>
        <w:rPr>
          <w:rFonts w:ascii="Tahoma" w:hAnsi="Tahoma" w:cs="Tahoma"/>
        </w:rPr>
        <w:t xml:space="preserve">– </w:t>
      </w:r>
      <w:r w:rsidR="004E41AE" w:rsidRPr="009A5E0B">
        <w:rPr>
          <w:rFonts w:ascii="Tahoma" w:hAnsi="Tahoma" w:cs="Tahoma"/>
        </w:rPr>
        <w:t xml:space="preserve">OT Lesson: </w:t>
      </w:r>
      <w:r w:rsidR="000026EB">
        <w:rPr>
          <w:rFonts w:ascii="Tahoma" w:hAnsi="Tahoma" w:cs="Tahoma"/>
        </w:rPr>
        <w:t>Exodus 29:35-46</w:t>
      </w:r>
      <w:r w:rsidR="004E41AE">
        <w:rPr>
          <w:rFonts w:ascii="Tahoma" w:hAnsi="Tahoma" w:cs="Tahoma"/>
        </w:rPr>
        <w:t xml:space="preserve"> / </w:t>
      </w:r>
      <w:r w:rsidR="004E41AE" w:rsidRPr="009A5E0B">
        <w:rPr>
          <w:rFonts w:ascii="Tahoma" w:hAnsi="Tahoma" w:cs="Tahoma"/>
        </w:rPr>
        <w:t xml:space="preserve">NT Lesson: </w:t>
      </w:r>
      <w:r w:rsidR="00954C9D">
        <w:rPr>
          <w:rFonts w:ascii="Tahoma" w:hAnsi="Tahoma" w:cs="Tahoma"/>
        </w:rPr>
        <w:t xml:space="preserve">Hebrews </w:t>
      </w:r>
      <w:r w:rsidR="00AD0CFC">
        <w:rPr>
          <w:rFonts w:ascii="Tahoma" w:hAnsi="Tahoma" w:cs="Tahoma"/>
        </w:rPr>
        <w:t>7:</w:t>
      </w:r>
      <w:r w:rsidR="00CB68BE">
        <w:rPr>
          <w:rFonts w:ascii="Tahoma" w:hAnsi="Tahoma" w:cs="Tahoma"/>
        </w:rPr>
        <w:t>2</w:t>
      </w:r>
      <w:r w:rsidR="000026EB">
        <w:rPr>
          <w:rFonts w:ascii="Tahoma" w:hAnsi="Tahoma" w:cs="Tahoma"/>
        </w:rPr>
        <w:t>3-28</w:t>
      </w:r>
    </w:p>
    <w:p w14:paraId="40708E5C" w14:textId="77777777" w:rsidR="003259AF" w:rsidRDefault="003259AF" w:rsidP="00CB68BE">
      <w:pPr>
        <w:pStyle w:val="Standard"/>
        <w:rPr>
          <w:rFonts w:ascii="Tahoma" w:hAnsi="Tahoma" w:cs="Tahoma"/>
        </w:rPr>
      </w:pPr>
    </w:p>
    <w:p w14:paraId="4AD0C72A" w14:textId="77777777" w:rsidR="000026EB" w:rsidRPr="000026EB" w:rsidRDefault="000026EB" w:rsidP="000026EB">
      <w:pPr>
        <w:pStyle w:val="Standard"/>
        <w:rPr>
          <w:rFonts w:ascii="Tahoma" w:hAnsi="Tahoma" w:cs="Tahoma"/>
        </w:rPr>
      </w:pPr>
      <w:r w:rsidRPr="000026EB">
        <w:rPr>
          <w:rFonts w:ascii="Tahoma" w:hAnsi="Tahoma" w:cs="Tahoma"/>
        </w:rPr>
        <w:t xml:space="preserve">Exodus 29:35–46 (ESV) </w:t>
      </w:r>
    </w:p>
    <w:p w14:paraId="467568AE" w14:textId="77777777" w:rsidR="000026EB" w:rsidRPr="000026EB" w:rsidRDefault="000026EB" w:rsidP="000026EB">
      <w:pPr>
        <w:pStyle w:val="Standard"/>
        <w:rPr>
          <w:rFonts w:ascii="Tahoma" w:hAnsi="Tahoma" w:cs="Tahoma"/>
        </w:rPr>
      </w:pPr>
      <w:r w:rsidRPr="000026EB">
        <w:rPr>
          <w:rFonts w:ascii="Tahoma" w:hAnsi="Tahoma" w:cs="Tahoma"/>
          <w:vertAlign w:val="superscript"/>
          <w:lang w:val="en"/>
        </w:rPr>
        <w:t>35</w:t>
      </w:r>
      <w:r w:rsidRPr="000026EB">
        <w:rPr>
          <w:rFonts w:ascii="Tahoma" w:hAnsi="Tahoma" w:cs="Tahoma"/>
          <w:lang w:val="en"/>
        </w:rPr>
        <w:t xml:space="preserve"> </w:t>
      </w:r>
      <w:r w:rsidRPr="000026EB">
        <w:rPr>
          <w:rFonts w:ascii="Tahoma" w:hAnsi="Tahoma" w:cs="Tahoma"/>
        </w:rPr>
        <w:t>“</w:t>
      </w:r>
      <w:proofErr w:type="gramStart"/>
      <w:r w:rsidRPr="000026EB">
        <w:rPr>
          <w:rFonts w:ascii="Tahoma" w:hAnsi="Tahoma" w:cs="Tahoma"/>
        </w:rPr>
        <w:t>Thus</w:t>
      </w:r>
      <w:proofErr w:type="gramEnd"/>
      <w:r w:rsidRPr="000026EB">
        <w:rPr>
          <w:rFonts w:ascii="Tahoma" w:hAnsi="Tahoma" w:cs="Tahoma"/>
        </w:rPr>
        <w:t xml:space="preserve"> you shall do to Aaron and to his sons, according to all that I have commanded you. Through seven days shall you ordain them, </w:t>
      </w:r>
      <w:r w:rsidRPr="000026EB">
        <w:rPr>
          <w:rFonts w:ascii="Tahoma" w:hAnsi="Tahoma" w:cs="Tahoma"/>
          <w:vertAlign w:val="superscript"/>
          <w:lang w:val="en"/>
        </w:rPr>
        <w:t>36</w:t>
      </w:r>
      <w:r w:rsidRPr="000026EB">
        <w:rPr>
          <w:rFonts w:ascii="Tahoma" w:hAnsi="Tahoma" w:cs="Tahoma"/>
          <w:lang w:val="en"/>
        </w:rPr>
        <w:t xml:space="preserve"> </w:t>
      </w:r>
      <w:r w:rsidRPr="000026EB">
        <w:rPr>
          <w:rFonts w:ascii="Tahoma" w:hAnsi="Tahoma" w:cs="Tahoma"/>
        </w:rPr>
        <w:t xml:space="preserve">and every day you shall offer a bull as a sin offering for atonement. </w:t>
      </w:r>
      <w:proofErr w:type="gramStart"/>
      <w:r w:rsidRPr="000026EB">
        <w:rPr>
          <w:rFonts w:ascii="Tahoma" w:hAnsi="Tahoma" w:cs="Tahoma"/>
        </w:rPr>
        <w:t>Also</w:t>
      </w:r>
      <w:proofErr w:type="gramEnd"/>
      <w:r w:rsidRPr="000026EB">
        <w:rPr>
          <w:rFonts w:ascii="Tahoma" w:hAnsi="Tahoma" w:cs="Tahoma"/>
        </w:rPr>
        <w:t xml:space="preserve"> you shall purify the altar, when you make atonement for it, and shall anoint it to consecrate it. </w:t>
      </w:r>
      <w:r w:rsidRPr="000026EB">
        <w:rPr>
          <w:rFonts w:ascii="Tahoma" w:hAnsi="Tahoma" w:cs="Tahoma"/>
          <w:vertAlign w:val="superscript"/>
          <w:lang w:val="en"/>
        </w:rPr>
        <w:t>37</w:t>
      </w:r>
      <w:r w:rsidRPr="000026EB">
        <w:rPr>
          <w:rFonts w:ascii="Tahoma" w:hAnsi="Tahoma" w:cs="Tahoma"/>
          <w:lang w:val="en"/>
        </w:rPr>
        <w:t xml:space="preserve"> </w:t>
      </w:r>
      <w:r w:rsidRPr="000026EB">
        <w:rPr>
          <w:rFonts w:ascii="Tahoma" w:hAnsi="Tahoma" w:cs="Tahoma"/>
        </w:rPr>
        <w:t xml:space="preserve">Seven days you shall make atonement for the altar and consecrate it, and the altar shall be most holy. Whatever touches the altar shall become holy. </w:t>
      </w:r>
      <w:r w:rsidRPr="000026EB">
        <w:rPr>
          <w:rFonts w:ascii="Tahoma" w:hAnsi="Tahoma" w:cs="Tahoma"/>
          <w:vertAlign w:val="superscript"/>
          <w:lang w:val="en"/>
        </w:rPr>
        <w:t>38</w:t>
      </w:r>
      <w:r w:rsidRPr="000026EB">
        <w:rPr>
          <w:rFonts w:ascii="Tahoma" w:hAnsi="Tahoma" w:cs="Tahoma"/>
          <w:lang w:val="en"/>
        </w:rPr>
        <w:t xml:space="preserve"> </w:t>
      </w:r>
      <w:r w:rsidRPr="000026EB">
        <w:rPr>
          <w:rFonts w:ascii="Tahoma" w:hAnsi="Tahoma" w:cs="Tahoma"/>
        </w:rPr>
        <w:t xml:space="preserve">“Now this is what you shall offer on the altar: two lambs a </w:t>
      </w:r>
      <w:proofErr w:type="gramStart"/>
      <w:r w:rsidRPr="000026EB">
        <w:rPr>
          <w:rFonts w:ascii="Tahoma" w:hAnsi="Tahoma" w:cs="Tahoma"/>
        </w:rPr>
        <w:t>year old</w:t>
      </w:r>
      <w:proofErr w:type="gramEnd"/>
      <w:r w:rsidRPr="000026EB">
        <w:rPr>
          <w:rFonts w:ascii="Tahoma" w:hAnsi="Tahoma" w:cs="Tahoma"/>
        </w:rPr>
        <w:t xml:space="preserve"> day by day regularly. </w:t>
      </w:r>
      <w:r w:rsidRPr="000026EB">
        <w:rPr>
          <w:rFonts w:ascii="Tahoma" w:hAnsi="Tahoma" w:cs="Tahoma"/>
          <w:vertAlign w:val="superscript"/>
          <w:lang w:val="en"/>
        </w:rPr>
        <w:t>39</w:t>
      </w:r>
      <w:r w:rsidRPr="000026EB">
        <w:rPr>
          <w:rFonts w:ascii="Tahoma" w:hAnsi="Tahoma" w:cs="Tahoma"/>
          <w:lang w:val="en"/>
        </w:rPr>
        <w:t xml:space="preserve"> </w:t>
      </w:r>
      <w:r w:rsidRPr="000026EB">
        <w:rPr>
          <w:rFonts w:ascii="Tahoma" w:hAnsi="Tahoma" w:cs="Tahoma"/>
        </w:rPr>
        <w:t xml:space="preserve">One lamb you shall offer in the morning, and the other lamb you shall offer at twilight. </w:t>
      </w:r>
      <w:r w:rsidRPr="000026EB">
        <w:rPr>
          <w:rFonts w:ascii="Tahoma" w:hAnsi="Tahoma" w:cs="Tahoma"/>
          <w:vertAlign w:val="superscript"/>
          <w:lang w:val="en"/>
        </w:rPr>
        <w:t>40</w:t>
      </w:r>
      <w:r w:rsidRPr="000026EB">
        <w:rPr>
          <w:rFonts w:ascii="Tahoma" w:hAnsi="Tahoma" w:cs="Tahoma"/>
          <w:lang w:val="en"/>
        </w:rPr>
        <w:t xml:space="preserve"> </w:t>
      </w:r>
      <w:r w:rsidRPr="000026EB">
        <w:rPr>
          <w:rFonts w:ascii="Tahoma" w:hAnsi="Tahoma" w:cs="Tahoma"/>
        </w:rPr>
        <w:t xml:space="preserve">And with the first lamb a tenth measure of fine flour mingled with a fourth of a </w:t>
      </w:r>
      <w:proofErr w:type="spellStart"/>
      <w:r w:rsidRPr="000026EB">
        <w:rPr>
          <w:rFonts w:ascii="Tahoma" w:hAnsi="Tahoma" w:cs="Tahoma"/>
        </w:rPr>
        <w:t>hin</w:t>
      </w:r>
      <w:proofErr w:type="spellEnd"/>
      <w:r w:rsidRPr="000026EB">
        <w:rPr>
          <w:rFonts w:ascii="Tahoma" w:hAnsi="Tahoma" w:cs="Tahoma"/>
        </w:rPr>
        <w:t xml:space="preserve"> of beaten oil, and a fourth of a </w:t>
      </w:r>
      <w:proofErr w:type="spellStart"/>
      <w:r w:rsidRPr="000026EB">
        <w:rPr>
          <w:rFonts w:ascii="Tahoma" w:hAnsi="Tahoma" w:cs="Tahoma"/>
        </w:rPr>
        <w:t>hin</w:t>
      </w:r>
      <w:proofErr w:type="spellEnd"/>
      <w:r w:rsidRPr="000026EB">
        <w:rPr>
          <w:rFonts w:ascii="Tahoma" w:hAnsi="Tahoma" w:cs="Tahoma"/>
        </w:rPr>
        <w:t xml:space="preserve"> of wine for a drink offering. </w:t>
      </w:r>
      <w:r w:rsidRPr="000026EB">
        <w:rPr>
          <w:rFonts w:ascii="Tahoma" w:hAnsi="Tahoma" w:cs="Tahoma"/>
          <w:vertAlign w:val="superscript"/>
          <w:lang w:val="en"/>
        </w:rPr>
        <w:t>41</w:t>
      </w:r>
      <w:r w:rsidRPr="000026EB">
        <w:rPr>
          <w:rFonts w:ascii="Tahoma" w:hAnsi="Tahoma" w:cs="Tahoma"/>
          <w:lang w:val="en"/>
        </w:rPr>
        <w:t xml:space="preserve"> </w:t>
      </w:r>
      <w:r w:rsidRPr="000026EB">
        <w:rPr>
          <w:rFonts w:ascii="Tahoma" w:hAnsi="Tahoma" w:cs="Tahoma"/>
        </w:rPr>
        <w:t xml:space="preserve">The other lamb you shall offer at </w:t>
      </w:r>
      <w:proofErr w:type="gramStart"/>
      <w:r w:rsidRPr="000026EB">
        <w:rPr>
          <w:rFonts w:ascii="Tahoma" w:hAnsi="Tahoma" w:cs="Tahoma"/>
        </w:rPr>
        <w:t>twilight, and</w:t>
      </w:r>
      <w:proofErr w:type="gramEnd"/>
      <w:r w:rsidRPr="000026EB">
        <w:rPr>
          <w:rFonts w:ascii="Tahoma" w:hAnsi="Tahoma" w:cs="Tahoma"/>
        </w:rPr>
        <w:t xml:space="preserve"> shall offer with it a grain offering and its drink offering, as in the morning, for a pleasing aroma, a food offering to the Lord. </w:t>
      </w:r>
      <w:r w:rsidRPr="000026EB">
        <w:rPr>
          <w:rFonts w:ascii="Tahoma" w:hAnsi="Tahoma" w:cs="Tahoma"/>
          <w:vertAlign w:val="superscript"/>
          <w:lang w:val="en"/>
        </w:rPr>
        <w:t>42</w:t>
      </w:r>
      <w:r w:rsidRPr="000026EB">
        <w:rPr>
          <w:rFonts w:ascii="Tahoma" w:hAnsi="Tahoma" w:cs="Tahoma"/>
          <w:lang w:val="en"/>
        </w:rPr>
        <w:t xml:space="preserve"> </w:t>
      </w:r>
      <w:r w:rsidRPr="000026EB">
        <w:rPr>
          <w:rFonts w:ascii="Tahoma" w:hAnsi="Tahoma" w:cs="Tahoma"/>
        </w:rPr>
        <w:t xml:space="preserve">It shall be a regular burnt offering throughout your generations at the entrance of the tent of meeting before the Lord, where I will meet with you, to speak to you there. </w:t>
      </w:r>
      <w:r w:rsidRPr="000026EB">
        <w:rPr>
          <w:rFonts w:ascii="Tahoma" w:hAnsi="Tahoma" w:cs="Tahoma"/>
          <w:vertAlign w:val="superscript"/>
          <w:lang w:val="en"/>
        </w:rPr>
        <w:t>43</w:t>
      </w:r>
      <w:r w:rsidRPr="000026EB">
        <w:rPr>
          <w:rFonts w:ascii="Tahoma" w:hAnsi="Tahoma" w:cs="Tahoma"/>
          <w:lang w:val="en"/>
        </w:rPr>
        <w:t xml:space="preserve"> </w:t>
      </w:r>
      <w:r w:rsidRPr="000026EB">
        <w:rPr>
          <w:rFonts w:ascii="Tahoma" w:hAnsi="Tahoma" w:cs="Tahoma"/>
        </w:rPr>
        <w:t xml:space="preserve">There I will meet with the people of Israel, and it shall be sanctified by my glory. </w:t>
      </w:r>
      <w:r w:rsidRPr="000026EB">
        <w:rPr>
          <w:rFonts w:ascii="Tahoma" w:hAnsi="Tahoma" w:cs="Tahoma"/>
          <w:vertAlign w:val="superscript"/>
          <w:lang w:val="en"/>
        </w:rPr>
        <w:t>44</w:t>
      </w:r>
      <w:r w:rsidRPr="000026EB">
        <w:rPr>
          <w:rFonts w:ascii="Tahoma" w:hAnsi="Tahoma" w:cs="Tahoma"/>
          <w:lang w:val="en"/>
        </w:rPr>
        <w:t xml:space="preserve"> </w:t>
      </w:r>
      <w:r w:rsidRPr="000026EB">
        <w:rPr>
          <w:rFonts w:ascii="Tahoma" w:hAnsi="Tahoma" w:cs="Tahoma"/>
        </w:rPr>
        <w:t xml:space="preserve">I will consecrate the tent of meeting and the altar. Aaron also and his sons I will consecrate to serve me as priests. </w:t>
      </w:r>
      <w:r w:rsidRPr="000026EB">
        <w:rPr>
          <w:rFonts w:ascii="Tahoma" w:hAnsi="Tahoma" w:cs="Tahoma"/>
          <w:vertAlign w:val="superscript"/>
          <w:lang w:val="en"/>
        </w:rPr>
        <w:t>45</w:t>
      </w:r>
      <w:r w:rsidRPr="000026EB">
        <w:rPr>
          <w:rFonts w:ascii="Tahoma" w:hAnsi="Tahoma" w:cs="Tahoma"/>
          <w:lang w:val="en"/>
        </w:rPr>
        <w:t xml:space="preserve"> </w:t>
      </w:r>
      <w:r w:rsidRPr="000026EB">
        <w:rPr>
          <w:rFonts w:ascii="Tahoma" w:hAnsi="Tahoma" w:cs="Tahoma"/>
        </w:rPr>
        <w:t xml:space="preserve">I will dwell among the people of Israel and will be their God. </w:t>
      </w:r>
      <w:r w:rsidRPr="000026EB">
        <w:rPr>
          <w:rFonts w:ascii="Tahoma" w:hAnsi="Tahoma" w:cs="Tahoma"/>
          <w:vertAlign w:val="superscript"/>
          <w:lang w:val="en"/>
        </w:rPr>
        <w:t>46</w:t>
      </w:r>
      <w:r w:rsidRPr="000026EB">
        <w:rPr>
          <w:rFonts w:ascii="Tahoma" w:hAnsi="Tahoma" w:cs="Tahoma"/>
          <w:lang w:val="en"/>
        </w:rPr>
        <w:t xml:space="preserve"> </w:t>
      </w:r>
      <w:r w:rsidRPr="000026EB">
        <w:rPr>
          <w:rFonts w:ascii="Tahoma" w:hAnsi="Tahoma" w:cs="Tahoma"/>
        </w:rPr>
        <w:t xml:space="preserve">And they shall know that I am the Lord their God, who brought them out of the land of Egypt that I might dwell among them. I am the Lord their God. </w:t>
      </w:r>
    </w:p>
    <w:p w14:paraId="11DBB9DD" w14:textId="77777777" w:rsidR="000026EB" w:rsidRDefault="000026EB" w:rsidP="000026EB">
      <w:pPr>
        <w:pStyle w:val="Standard"/>
        <w:rPr>
          <w:rFonts w:ascii="Tahoma" w:hAnsi="Tahoma" w:cs="Tahoma"/>
        </w:rPr>
      </w:pPr>
    </w:p>
    <w:p w14:paraId="213DAD8F" w14:textId="5C99C307" w:rsidR="000026EB" w:rsidRPr="000026EB" w:rsidRDefault="000026EB" w:rsidP="000026EB">
      <w:pPr>
        <w:pStyle w:val="Standard"/>
        <w:rPr>
          <w:rFonts w:ascii="Tahoma" w:hAnsi="Tahoma" w:cs="Tahoma"/>
        </w:rPr>
      </w:pPr>
      <w:r w:rsidRPr="000026EB">
        <w:rPr>
          <w:rFonts w:ascii="Tahoma" w:hAnsi="Tahoma" w:cs="Tahoma"/>
        </w:rPr>
        <w:t xml:space="preserve">Hebrews 7:23–28 (ESV) </w:t>
      </w:r>
    </w:p>
    <w:p w14:paraId="56381253" w14:textId="77777777" w:rsidR="000026EB" w:rsidRPr="000026EB" w:rsidRDefault="000026EB" w:rsidP="000026EB">
      <w:pPr>
        <w:pStyle w:val="Standard"/>
        <w:rPr>
          <w:rFonts w:ascii="Tahoma" w:hAnsi="Tahoma" w:cs="Tahoma"/>
        </w:rPr>
      </w:pPr>
      <w:r w:rsidRPr="000026EB">
        <w:rPr>
          <w:rFonts w:ascii="Tahoma" w:hAnsi="Tahoma" w:cs="Tahoma"/>
          <w:vertAlign w:val="superscript"/>
          <w:lang w:val="en"/>
        </w:rPr>
        <w:t>23</w:t>
      </w:r>
      <w:r w:rsidRPr="000026EB">
        <w:rPr>
          <w:rFonts w:ascii="Tahoma" w:hAnsi="Tahoma" w:cs="Tahoma"/>
          <w:lang w:val="en"/>
        </w:rPr>
        <w:t xml:space="preserve"> </w:t>
      </w:r>
      <w:r w:rsidRPr="000026EB">
        <w:rPr>
          <w:rFonts w:ascii="Tahoma" w:hAnsi="Tahoma" w:cs="Tahoma"/>
        </w:rPr>
        <w:t xml:space="preserve">The former priests were many in number, because they were prevented by death from continuing in office, </w:t>
      </w:r>
      <w:r w:rsidRPr="000026EB">
        <w:rPr>
          <w:rFonts w:ascii="Tahoma" w:hAnsi="Tahoma" w:cs="Tahoma"/>
          <w:vertAlign w:val="superscript"/>
          <w:lang w:val="en"/>
        </w:rPr>
        <w:t>24</w:t>
      </w:r>
      <w:r w:rsidRPr="000026EB">
        <w:rPr>
          <w:rFonts w:ascii="Tahoma" w:hAnsi="Tahoma" w:cs="Tahoma"/>
          <w:lang w:val="en"/>
        </w:rPr>
        <w:t xml:space="preserve"> </w:t>
      </w:r>
      <w:r w:rsidRPr="000026EB">
        <w:rPr>
          <w:rFonts w:ascii="Tahoma" w:hAnsi="Tahoma" w:cs="Tahoma"/>
        </w:rPr>
        <w:t xml:space="preserve">but he holds his priesthood permanently, because he continues forever. </w:t>
      </w:r>
      <w:r w:rsidRPr="000026EB">
        <w:rPr>
          <w:rFonts w:ascii="Tahoma" w:hAnsi="Tahoma" w:cs="Tahoma"/>
          <w:vertAlign w:val="superscript"/>
          <w:lang w:val="en"/>
        </w:rPr>
        <w:t>25</w:t>
      </w:r>
      <w:r w:rsidRPr="000026EB">
        <w:rPr>
          <w:rFonts w:ascii="Tahoma" w:hAnsi="Tahoma" w:cs="Tahoma"/>
          <w:lang w:val="en"/>
        </w:rPr>
        <w:t xml:space="preserve"> </w:t>
      </w:r>
      <w:r w:rsidRPr="000026EB">
        <w:rPr>
          <w:rFonts w:ascii="Tahoma" w:hAnsi="Tahoma" w:cs="Tahoma"/>
        </w:rPr>
        <w:t xml:space="preserve">Consequently, he </w:t>
      </w:r>
      <w:proofErr w:type="gramStart"/>
      <w:r w:rsidRPr="000026EB">
        <w:rPr>
          <w:rFonts w:ascii="Tahoma" w:hAnsi="Tahoma" w:cs="Tahoma"/>
        </w:rPr>
        <w:t>is able to</w:t>
      </w:r>
      <w:proofErr w:type="gramEnd"/>
      <w:r w:rsidRPr="000026EB">
        <w:rPr>
          <w:rFonts w:ascii="Tahoma" w:hAnsi="Tahoma" w:cs="Tahoma"/>
        </w:rPr>
        <w:t xml:space="preserve"> save to the uttermost those who draw near to God through him, since he always lives to make intercession for them. </w:t>
      </w:r>
      <w:r w:rsidRPr="000026EB">
        <w:rPr>
          <w:rFonts w:ascii="Tahoma" w:hAnsi="Tahoma" w:cs="Tahoma"/>
          <w:vertAlign w:val="superscript"/>
          <w:lang w:val="en"/>
        </w:rPr>
        <w:t>26</w:t>
      </w:r>
      <w:r w:rsidRPr="000026EB">
        <w:rPr>
          <w:rFonts w:ascii="Tahoma" w:hAnsi="Tahoma" w:cs="Tahoma"/>
          <w:lang w:val="en"/>
        </w:rPr>
        <w:t xml:space="preserve"> </w:t>
      </w:r>
      <w:r w:rsidRPr="000026EB">
        <w:rPr>
          <w:rFonts w:ascii="Tahoma" w:hAnsi="Tahoma" w:cs="Tahoma"/>
        </w:rPr>
        <w:t xml:space="preserve">For it was indeed fitting that we should have such a high priest, holy, innocent, unstained, separated from sinners, and exalted above the heavens. </w:t>
      </w:r>
      <w:r w:rsidRPr="000026EB">
        <w:rPr>
          <w:rFonts w:ascii="Tahoma" w:hAnsi="Tahoma" w:cs="Tahoma"/>
          <w:vertAlign w:val="superscript"/>
          <w:lang w:val="en"/>
        </w:rPr>
        <w:t>27</w:t>
      </w:r>
      <w:r w:rsidRPr="000026EB">
        <w:rPr>
          <w:rFonts w:ascii="Tahoma" w:hAnsi="Tahoma" w:cs="Tahoma"/>
          <w:lang w:val="en"/>
        </w:rPr>
        <w:t xml:space="preserve"> </w:t>
      </w:r>
      <w:r w:rsidRPr="000026EB">
        <w:rPr>
          <w:rFonts w:ascii="Tahoma" w:hAnsi="Tahoma" w:cs="Tahoma"/>
        </w:rPr>
        <w:t xml:space="preserve">He has no need, like those high priests, to offer sacrifices daily, first for his own sins and then for those of the people, since he did this once for all when he offered up himself. </w:t>
      </w:r>
      <w:r w:rsidRPr="000026EB">
        <w:rPr>
          <w:rFonts w:ascii="Tahoma" w:hAnsi="Tahoma" w:cs="Tahoma"/>
          <w:vertAlign w:val="superscript"/>
          <w:lang w:val="en"/>
        </w:rPr>
        <w:t>28</w:t>
      </w:r>
      <w:r w:rsidRPr="000026EB">
        <w:rPr>
          <w:rFonts w:ascii="Tahoma" w:hAnsi="Tahoma" w:cs="Tahoma"/>
          <w:lang w:val="en"/>
        </w:rPr>
        <w:t xml:space="preserve"> </w:t>
      </w:r>
      <w:r w:rsidRPr="000026EB">
        <w:rPr>
          <w:rFonts w:ascii="Tahoma" w:hAnsi="Tahoma" w:cs="Tahoma"/>
        </w:rPr>
        <w:t xml:space="preserve">For the law appoints men in their weakness as high priests, but the word of the oath, which came later than the law, appoints a </w:t>
      </w:r>
      <w:proofErr w:type="gramStart"/>
      <w:r w:rsidRPr="000026EB">
        <w:rPr>
          <w:rFonts w:ascii="Tahoma" w:hAnsi="Tahoma" w:cs="Tahoma"/>
        </w:rPr>
        <w:t>Son</w:t>
      </w:r>
      <w:proofErr w:type="gramEnd"/>
      <w:r w:rsidRPr="000026EB">
        <w:rPr>
          <w:rFonts w:ascii="Tahoma" w:hAnsi="Tahoma" w:cs="Tahoma"/>
        </w:rPr>
        <w:t xml:space="preserve"> who has been made perfect forever. </w:t>
      </w:r>
    </w:p>
    <w:p w14:paraId="1636EAD3" w14:textId="77777777" w:rsidR="004E41AE" w:rsidRDefault="004E41AE" w:rsidP="00B91CF7">
      <w:pPr>
        <w:pStyle w:val="Standard"/>
        <w:rPr>
          <w:rFonts w:ascii="Tahoma" w:hAnsi="Tahoma" w:cs="Tahoma"/>
          <w:b/>
          <w:bCs/>
          <w:sz w:val="22"/>
          <w:szCs w:val="22"/>
        </w:rPr>
      </w:pPr>
    </w:p>
    <w:p w14:paraId="4333CA14" w14:textId="000D3856" w:rsidR="00B91CF7" w:rsidRPr="004B33ED" w:rsidRDefault="00B91CF7" w:rsidP="00B91CF7">
      <w:pPr>
        <w:pStyle w:val="Standard"/>
        <w:rPr>
          <w:rFonts w:ascii="Tahoma" w:hAnsi="Tahoma" w:cs="Tahoma"/>
          <w:bCs/>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12" w:name="_Hlk39994846"/>
    </w:p>
    <w:bookmarkEnd w:id="12"/>
    <w:p w14:paraId="34DC34A9" w14:textId="6E2B3204" w:rsidR="00B91CF7" w:rsidRDefault="00034883" w:rsidP="00B91CF7">
      <w:pPr>
        <w:spacing w:after="0"/>
        <w:rPr>
          <w:rFonts w:ascii="Tahoma" w:hAnsi="Tahoma" w:cs="Tahoma"/>
          <w:b/>
          <w:bCs/>
        </w:rPr>
      </w:pPr>
      <w:r>
        <w:rPr>
          <w:rFonts w:ascii="Tahoma" w:hAnsi="Tahoma" w:cs="Tahoma"/>
          <w:b/>
          <w:bCs/>
        </w:rPr>
        <w:tab/>
      </w:r>
    </w:p>
    <w:p w14:paraId="4579E7BE" w14:textId="2BD56EBD" w:rsidR="000026EB" w:rsidRDefault="007F1C74" w:rsidP="000026EB">
      <w:pPr>
        <w:rPr>
          <w:rFonts w:ascii="Tahoma" w:hAnsi="Tahoma" w:cs="Tahoma"/>
        </w:rPr>
      </w:pPr>
      <w:r>
        <w:rPr>
          <w:rFonts w:ascii="Tahoma" w:hAnsi="Tahoma" w:cs="Tahoma"/>
          <w:b/>
          <w:bCs/>
        </w:rPr>
        <w:t>Sermon</w:t>
      </w:r>
      <w:r w:rsidR="00B91CF7" w:rsidRPr="009C1F61">
        <w:rPr>
          <w:rFonts w:ascii="Tahoma" w:hAnsi="Tahoma" w:cs="Tahoma"/>
        </w:rPr>
        <w:t xml:space="preserve"> </w:t>
      </w:r>
      <w:r w:rsidR="00034883">
        <w:rPr>
          <w:rFonts w:ascii="Tahoma" w:hAnsi="Tahoma" w:cs="Tahoma"/>
        </w:rPr>
        <w:t xml:space="preserve">– </w:t>
      </w:r>
      <w:r w:rsidR="000026EB" w:rsidRPr="009A5E0B">
        <w:rPr>
          <w:rFonts w:ascii="Tahoma" w:hAnsi="Tahoma" w:cs="Tahoma"/>
        </w:rPr>
        <w:t xml:space="preserve">An Exposition of </w:t>
      </w:r>
      <w:r w:rsidR="000026EB">
        <w:rPr>
          <w:rFonts w:ascii="Tahoma" w:hAnsi="Tahoma" w:cs="Tahoma"/>
        </w:rPr>
        <w:t xml:space="preserve">Hebrews 7:26-28: “Jesus Is the Fitting High Priest for Us” </w:t>
      </w:r>
    </w:p>
    <w:p w14:paraId="70BC4188" w14:textId="6A1D1E0B" w:rsidR="000026EB" w:rsidRDefault="000026EB" w:rsidP="000026EB">
      <w:pPr>
        <w:rPr>
          <w:rFonts w:ascii="Tahoma" w:hAnsi="Tahoma" w:cs="Tahoma"/>
        </w:rPr>
      </w:pPr>
      <w:r>
        <w:rPr>
          <w:rFonts w:ascii="Tahoma" w:hAnsi="Tahoma" w:cs="Tahoma"/>
        </w:rPr>
        <w:t>Jesus is the fitting High Priest for us – He alone meets our God-defined need</w:t>
      </w:r>
      <w:r w:rsidR="006F74B4">
        <w:rPr>
          <w:rFonts w:ascii="Tahoma" w:hAnsi="Tahoma" w:cs="Tahoma"/>
        </w:rPr>
        <w:t>…</w:t>
      </w:r>
    </w:p>
    <w:p w14:paraId="012AF2A0" w14:textId="06D1D9B5" w:rsidR="000026EB" w:rsidRDefault="006F74B4" w:rsidP="006F74B4">
      <w:pPr>
        <w:pStyle w:val="ListParagraph"/>
        <w:numPr>
          <w:ilvl w:val="0"/>
          <w:numId w:val="36"/>
        </w:numPr>
        <w:spacing w:after="0"/>
        <w:rPr>
          <w:rFonts w:ascii="Tahoma" w:hAnsi="Tahoma" w:cs="Tahoma"/>
        </w:rPr>
      </w:pPr>
      <w:r>
        <w:rPr>
          <w:rFonts w:ascii="Tahoma" w:hAnsi="Tahoma" w:cs="Tahoma"/>
        </w:rPr>
        <w:t>…w</w:t>
      </w:r>
      <w:r w:rsidR="002C5DE8">
        <w:rPr>
          <w:rFonts w:ascii="Tahoma" w:hAnsi="Tahoma" w:cs="Tahoma"/>
        </w:rPr>
        <w:t xml:space="preserve">ith </w:t>
      </w:r>
      <w:r w:rsidR="000026EB">
        <w:rPr>
          <w:rFonts w:ascii="Tahoma" w:hAnsi="Tahoma" w:cs="Tahoma"/>
        </w:rPr>
        <w:t xml:space="preserve">His sinless </w:t>
      </w:r>
      <w:r w:rsidR="002F7305">
        <w:rPr>
          <w:rFonts w:ascii="Tahoma" w:hAnsi="Tahoma" w:cs="Tahoma"/>
        </w:rPr>
        <w:t>life</w:t>
      </w:r>
      <w:r w:rsidR="000026EB">
        <w:rPr>
          <w:rFonts w:ascii="Tahoma" w:hAnsi="Tahoma" w:cs="Tahoma"/>
        </w:rPr>
        <w:t>. (Hebrews 7:26)</w:t>
      </w:r>
    </w:p>
    <w:p w14:paraId="67AA8D1C" w14:textId="20B75EDE" w:rsidR="000026EB" w:rsidRDefault="006F74B4" w:rsidP="000026EB">
      <w:pPr>
        <w:pStyle w:val="ListParagraph"/>
        <w:numPr>
          <w:ilvl w:val="0"/>
          <w:numId w:val="36"/>
        </w:numPr>
        <w:spacing w:after="0"/>
        <w:rPr>
          <w:rFonts w:ascii="Tahoma" w:hAnsi="Tahoma" w:cs="Tahoma"/>
        </w:rPr>
      </w:pPr>
      <w:r>
        <w:rPr>
          <w:rFonts w:ascii="Tahoma" w:hAnsi="Tahoma" w:cs="Tahoma"/>
        </w:rPr>
        <w:t>…with</w:t>
      </w:r>
      <w:r w:rsidR="000026EB">
        <w:rPr>
          <w:rFonts w:ascii="Tahoma" w:hAnsi="Tahoma" w:cs="Tahoma"/>
        </w:rPr>
        <w:t xml:space="preserve"> His once-for-all work. (Hebrews 7:27)</w:t>
      </w:r>
    </w:p>
    <w:p w14:paraId="14F452BA" w14:textId="7349D5A4" w:rsidR="000026EB" w:rsidRDefault="006F74B4" w:rsidP="000026EB">
      <w:pPr>
        <w:pStyle w:val="ListParagraph"/>
        <w:numPr>
          <w:ilvl w:val="0"/>
          <w:numId w:val="36"/>
        </w:numPr>
        <w:spacing w:after="0"/>
        <w:rPr>
          <w:rFonts w:ascii="Tahoma" w:hAnsi="Tahoma" w:cs="Tahoma"/>
        </w:rPr>
      </w:pPr>
      <w:r>
        <w:rPr>
          <w:rFonts w:ascii="Tahoma" w:hAnsi="Tahoma" w:cs="Tahoma"/>
        </w:rPr>
        <w:t>…wi</w:t>
      </w:r>
      <w:r w:rsidR="002C5DE8">
        <w:rPr>
          <w:rFonts w:ascii="Tahoma" w:hAnsi="Tahoma" w:cs="Tahoma"/>
        </w:rPr>
        <w:t xml:space="preserve">th </w:t>
      </w:r>
      <w:r w:rsidR="000026EB">
        <w:rPr>
          <w:rFonts w:ascii="Tahoma" w:hAnsi="Tahoma" w:cs="Tahoma"/>
        </w:rPr>
        <w:t>His perfect Sonship. (Hebrews 7:28)</w:t>
      </w:r>
    </w:p>
    <w:p w14:paraId="130B1C6B" w14:textId="7C16698E" w:rsidR="00CB68BE" w:rsidRDefault="00CB68BE" w:rsidP="000026EB">
      <w:pPr>
        <w:spacing w:after="0"/>
        <w:rPr>
          <w:rFonts w:ascii="Tahoma" w:hAnsi="Tahoma" w:cs="Tahoma"/>
          <w:b/>
          <w:bCs/>
        </w:rPr>
      </w:pPr>
    </w:p>
    <w:p w14:paraId="2C5D7925" w14:textId="2EA88BE2" w:rsidR="00B91CF7" w:rsidRPr="00D54053" w:rsidRDefault="00B91CF7" w:rsidP="00CB68BE">
      <w:pPr>
        <w:spacing w:after="0"/>
        <w:rPr>
          <w:rFonts w:ascii="Tahoma" w:hAnsi="Tahoma" w:cs="Tahoma"/>
        </w:rPr>
      </w:pPr>
      <w:r w:rsidRPr="00E20DB2">
        <w:rPr>
          <w:rFonts w:ascii="Tahoma" w:hAnsi="Tahoma" w:cs="Tahoma"/>
          <w:b/>
          <w:bCs/>
        </w:rPr>
        <w:t>Prayer of Application</w:t>
      </w:r>
    </w:p>
    <w:p w14:paraId="46A32FCD" w14:textId="77777777" w:rsidR="00CB68BE" w:rsidRDefault="00CB68BE" w:rsidP="00954C9D">
      <w:pPr>
        <w:spacing w:after="0"/>
        <w:rPr>
          <w:rFonts w:ascii="Tahoma" w:hAnsi="Tahoma" w:cs="Tahoma"/>
          <w:b/>
          <w:bCs/>
        </w:rPr>
      </w:pPr>
    </w:p>
    <w:p w14:paraId="37E79088" w14:textId="5248BAFE" w:rsidR="00954C9D" w:rsidRDefault="00F25752" w:rsidP="00954C9D">
      <w:pPr>
        <w:spacing w:after="0"/>
        <w:rPr>
          <w:rFonts w:ascii="Tahoma" w:hAnsi="Tahoma" w:cs="Tahoma"/>
        </w:rPr>
      </w:pPr>
      <w:r>
        <w:rPr>
          <w:rFonts w:ascii="Tahoma" w:hAnsi="Tahoma" w:cs="Tahoma"/>
          <w:b/>
          <w:bCs/>
        </w:rPr>
        <w:t>Hymn</w:t>
      </w:r>
      <w:r w:rsidR="00B91CF7">
        <w:rPr>
          <w:rFonts w:ascii="Tahoma" w:hAnsi="Tahoma" w:cs="Tahoma"/>
          <w:b/>
          <w:bCs/>
        </w:rPr>
        <w:t xml:space="preserve"> of Response</w:t>
      </w:r>
      <w:r w:rsidR="00B91CF7">
        <w:rPr>
          <w:rFonts w:ascii="Tahoma" w:hAnsi="Tahoma" w:cs="Tahoma"/>
        </w:rPr>
        <w:t xml:space="preserve"> – </w:t>
      </w:r>
      <w:r w:rsidR="00D949DD">
        <w:rPr>
          <w:rFonts w:ascii="Tahoma" w:hAnsi="Tahoma" w:cs="Tahoma"/>
        </w:rPr>
        <w:t>NTH 168 – I Greet Thee, Who My Sure Redeemer Art</w:t>
      </w:r>
    </w:p>
    <w:p w14:paraId="3513A00C" w14:textId="77777777" w:rsidR="00954C9D" w:rsidRPr="003437CE" w:rsidRDefault="00954C9D" w:rsidP="00954C9D">
      <w:pPr>
        <w:spacing w:after="0"/>
        <w:rPr>
          <w:rFonts w:ascii="Tahoma" w:hAnsi="Tahoma" w:cs="Tahoma"/>
        </w:rPr>
      </w:pPr>
    </w:p>
    <w:p w14:paraId="7B0BE100" w14:textId="337EB338" w:rsidR="00301810" w:rsidRPr="00C250E4" w:rsidRDefault="00B91CF7" w:rsidP="005E4DB0">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r w:rsidR="008B7237" w:rsidRPr="00292061">
        <w:rPr>
          <w:rFonts w:ascii="Tahoma" w:hAnsi="Tahoma" w:cs="Tahoma"/>
          <w:bCs/>
        </w:rPr>
        <w:t>The grace of the Lord Jesus Christ and the love of God and the fellowship of the Holy Spirit be with you all. – 2 Corinthians 13:14</w:t>
      </w:r>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D48E3"/>
    <w:multiLevelType w:val="hybridMultilevel"/>
    <w:tmpl w:val="44F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17EE1"/>
    <w:multiLevelType w:val="hybridMultilevel"/>
    <w:tmpl w:val="74566BB2"/>
    <w:lvl w:ilvl="0" w:tplc="F0767D14">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4"/>
  </w:num>
  <w:num w:numId="2" w16cid:durableId="2050645048">
    <w:abstractNumId w:val="19"/>
  </w:num>
  <w:num w:numId="3" w16cid:durableId="209533629">
    <w:abstractNumId w:val="6"/>
  </w:num>
  <w:num w:numId="4" w16cid:durableId="1432817276">
    <w:abstractNumId w:val="9"/>
  </w:num>
  <w:num w:numId="5" w16cid:durableId="1612317174">
    <w:abstractNumId w:val="23"/>
  </w:num>
  <w:num w:numId="6" w16cid:durableId="279342982">
    <w:abstractNumId w:val="35"/>
  </w:num>
  <w:num w:numId="7" w16cid:durableId="1408385803">
    <w:abstractNumId w:val="1"/>
  </w:num>
  <w:num w:numId="8" w16cid:durableId="1215384167">
    <w:abstractNumId w:val="25"/>
  </w:num>
  <w:num w:numId="9" w16cid:durableId="786197574">
    <w:abstractNumId w:val="20"/>
  </w:num>
  <w:num w:numId="10" w16cid:durableId="1913854060">
    <w:abstractNumId w:val="0"/>
  </w:num>
  <w:num w:numId="11" w16cid:durableId="1423991968">
    <w:abstractNumId w:val="5"/>
  </w:num>
  <w:num w:numId="12" w16cid:durableId="61800634">
    <w:abstractNumId w:val="3"/>
  </w:num>
  <w:num w:numId="13" w16cid:durableId="1693073467">
    <w:abstractNumId w:val="33"/>
  </w:num>
  <w:num w:numId="14" w16cid:durableId="353269714">
    <w:abstractNumId w:val="7"/>
  </w:num>
  <w:num w:numId="15" w16cid:durableId="504515243">
    <w:abstractNumId w:val="17"/>
  </w:num>
  <w:num w:numId="16" w16cid:durableId="1166552855">
    <w:abstractNumId w:val="10"/>
  </w:num>
  <w:num w:numId="17" w16cid:durableId="1992053653">
    <w:abstractNumId w:val="29"/>
  </w:num>
  <w:num w:numId="18" w16cid:durableId="102961643">
    <w:abstractNumId w:val="18"/>
  </w:num>
  <w:num w:numId="19" w16cid:durableId="2057463895">
    <w:abstractNumId w:val="15"/>
  </w:num>
  <w:num w:numId="20" w16cid:durableId="1169710224">
    <w:abstractNumId w:val="21"/>
  </w:num>
  <w:num w:numId="21" w16cid:durableId="477114411">
    <w:abstractNumId w:val="13"/>
  </w:num>
  <w:num w:numId="22" w16cid:durableId="1993024635">
    <w:abstractNumId w:val="11"/>
  </w:num>
  <w:num w:numId="23" w16cid:durableId="1737241031">
    <w:abstractNumId w:val="32"/>
  </w:num>
  <w:num w:numId="24" w16cid:durableId="410929818">
    <w:abstractNumId w:val="30"/>
  </w:num>
  <w:num w:numId="25" w16cid:durableId="1497499850">
    <w:abstractNumId w:val="31"/>
  </w:num>
  <w:num w:numId="26" w16cid:durableId="701366441">
    <w:abstractNumId w:val="24"/>
  </w:num>
  <w:num w:numId="27" w16cid:durableId="1276017648">
    <w:abstractNumId w:val="12"/>
  </w:num>
  <w:num w:numId="28" w16cid:durableId="1205753683">
    <w:abstractNumId w:val="34"/>
  </w:num>
  <w:num w:numId="29" w16cid:durableId="693120140">
    <w:abstractNumId w:val="16"/>
  </w:num>
  <w:num w:numId="30" w16cid:durableId="1349330898">
    <w:abstractNumId w:val="27"/>
  </w:num>
  <w:num w:numId="31" w16cid:durableId="1381175193">
    <w:abstractNumId w:val="14"/>
  </w:num>
  <w:num w:numId="32" w16cid:durableId="1407339329">
    <w:abstractNumId w:val="28"/>
  </w:num>
  <w:num w:numId="33" w16cid:durableId="44717410">
    <w:abstractNumId w:val="22"/>
  </w:num>
  <w:num w:numId="34" w16cid:durableId="884678629">
    <w:abstractNumId w:val="2"/>
  </w:num>
  <w:num w:numId="35" w16cid:durableId="281961826">
    <w:abstractNumId w:val="8"/>
  </w:num>
  <w:num w:numId="36" w16cid:durableId="1193806201">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26EB"/>
    <w:rsid w:val="000037FF"/>
    <w:rsid w:val="000139D4"/>
    <w:rsid w:val="00014CBD"/>
    <w:rsid w:val="00016E6F"/>
    <w:rsid w:val="000255DB"/>
    <w:rsid w:val="00026602"/>
    <w:rsid w:val="0003211E"/>
    <w:rsid w:val="000333F6"/>
    <w:rsid w:val="00034883"/>
    <w:rsid w:val="00036BE7"/>
    <w:rsid w:val="00037FBD"/>
    <w:rsid w:val="00043B08"/>
    <w:rsid w:val="00045C4E"/>
    <w:rsid w:val="00047586"/>
    <w:rsid w:val="00055252"/>
    <w:rsid w:val="000554F1"/>
    <w:rsid w:val="000554FF"/>
    <w:rsid w:val="000719BC"/>
    <w:rsid w:val="00075E98"/>
    <w:rsid w:val="00085167"/>
    <w:rsid w:val="000878A2"/>
    <w:rsid w:val="000928BE"/>
    <w:rsid w:val="000955D6"/>
    <w:rsid w:val="00095B3F"/>
    <w:rsid w:val="000A04E2"/>
    <w:rsid w:val="000A3672"/>
    <w:rsid w:val="000A5F05"/>
    <w:rsid w:val="000B09D4"/>
    <w:rsid w:val="000B3AE6"/>
    <w:rsid w:val="000B4A63"/>
    <w:rsid w:val="000B6399"/>
    <w:rsid w:val="000B7F0E"/>
    <w:rsid w:val="000C2CFC"/>
    <w:rsid w:val="000C4D40"/>
    <w:rsid w:val="000C5F2E"/>
    <w:rsid w:val="000C67CF"/>
    <w:rsid w:val="000C7A83"/>
    <w:rsid w:val="000D3F4C"/>
    <w:rsid w:val="000D41F7"/>
    <w:rsid w:val="000D57DD"/>
    <w:rsid w:val="000E1190"/>
    <w:rsid w:val="000E55E7"/>
    <w:rsid w:val="000E7562"/>
    <w:rsid w:val="0010022D"/>
    <w:rsid w:val="001004BD"/>
    <w:rsid w:val="00104AA7"/>
    <w:rsid w:val="00111BA4"/>
    <w:rsid w:val="00111F74"/>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E98"/>
    <w:rsid w:val="0021299A"/>
    <w:rsid w:val="0021385A"/>
    <w:rsid w:val="002162D0"/>
    <w:rsid w:val="0021651F"/>
    <w:rsid w:val="0022677C"/>
    <w:rsid w:val="00233522"/>
    <w:rsid w:val="0024695D"/>
    <w:rsid w:val="002540F0"/>
    <w:rsid w:val="00261366"/>
    <w:rsid w:val="00262CCD"/>
    <w:rsid w:val="0027083B"/>
    <w:rsid w:val="002725DA"/>
    <w:rsid w:val="00275019"/>
    <w:rsid w:val="00275889"/>
    <w:rsid w:val="00276FC5"/>
    <w:rsid w:val="0028420A"/>
    <w:rsid w:val="0029060C"/>
    <w:rsid w:val="002A5A32"/>
    <w:rsid w:val="002B21F4"/>
    <w:rsid w:val="002B52D5"/>
    <w:rsid w:val="002C2C3A"/>
    <w:rsid w:val="002C5332"/>
    <w:rsid w:val="002C54B2"/>
    <w:rsid w:val="002C5DE8"/>
    <w:rsid w:val="002D5C73"/>
    <w:rsid w:val="002D6CFD"/>
    <w:rsid w:val="002E0ACA"/>
    <w:rsid w:val="002E2A33"/>
    <w:rsid w:val="002F7305"/>
    <w:rsid w:val="0030107C"/>
    <w:rsid w:val="00301810"/>
    <w:rsid w:val="00304AA7"/>
    <w:rsid w:val="0030673A"/>
    <w:rsid w:val="00307BEC"/>
    <w:rsid w:val="00320BDF"/>
    <w:rsid w:val="003227B1"/>
    <w:rsid w:val="003259AF"/>
    <w:rsid w:val="003262FE"/>
    <w:rsid w:val="0033456F"/>
    <w:rsid w:val="0034215C"/>
    <w:rsid w:val="003510AB"/>
    <w:rsid w:val="00352702"/>
    <w:rsid w:val="003549E0"/>
    <w:rsid w:val="00363167"/>
    <w:rsid w:val="003733B5"/>
    <w:rsid w:val="003841AB"/>
    <w:rsid w:val="003943E1"/>
    <w:rsid w:val="003950C1"/>
    <w:rsid w:val="00397E34"/>
    <w:rsid w:val="003A22DF"/>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304BE"/>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6701"/>
    <w:rsid w:val="004B18B8"/>
    <w:rsid w:val="004B26CC"/>
    <w:rsid w:val="004B4AD3"/>
    <w:rsid w:val="004C041B"/>
    <w:rsid w:val="004C38B8"/>
    <w:rsid w:val="004D2074"/>
    <w:rsid w:val="004D43E7"/>
    <w:rsid w:val="004E0752"/>
    <w:rsid w:val="004E21CA"/>
    <w:rsid w:val="004E41AE"/>
    <w:rsid w:val="004E5818"/>
    <w:rsid w:val="004E5EBC"/>
    <w:rsid w:val="004F588D"/>
    <w:rsid w:val="004F610D"/>
    <w:rsid w:val="004F6926"/>
    <w:rsid w:val="00500FBA"/>
    <w:rsid w:val="0050664D"/>
    <w:rsid w:val="0051185F"/>
    <w:rsid w:val="00513B75"/>
    <w:rsid w:val="00513EC8"/>
    <w:rsid w:val="0051723A"/>
    <w:rsid w:val="0052030A"/>
    <w:rsid w:val="005220EB"/>
    <w:rsid w:val="00540019"/>
    <w:rsid w:val="0054009E"/>
    <w:rsid w:val="0054089F"/>
    <w:rsid w:val="00550ED5"/>
    <w:rsid w:val="005516C4"/>
    <w:rsid w:val="00552555"/>
    <w:rsid w:val="0057273E"/>
    <w:rsid w:val="00572EEE"/>
    <w:rsid w:val="00573EF8"/>
    <w:rsid w:val="0057764A"/>
    <w:rsid w:val="00585488"/>
    <w:rsid w:val="00597FE9"/>
    <w:rsid w:val="005A442A"/>
    <w:rsid w:val="005B21C0"/>
    <w:rsid w:val="005C5611"/>
    <w:rsid w:val="005D139E"/>
    <w:rsid w:val="005D1730"/>
    <w:rsid w:val="005D4F9D"/>
    <w:rsid w:val="005D5077"/>
    <w:rsid w:val="005D61E6"/>
    <w:rsid w:val="005D7C1F"/>
    <w:rsid w:val="005E16EF"/>
    <w:rsid w:val="005E43B6"/>
    <w:rsid w:val="005E4DB0"/>
    <w:rsid w:val="005F0963"/>
    <w:rsid w:val="005F5115"/>
    <w:rsid w:val="005F7219"/>
    <w:rsid w:val="0060014B"/>
    <w:rsid w:val="006008F4"/>
    <w:rsid w:val="00600E48"/>
    <w:rsid w:val="00606042"/>
    <w:rsid w:val="006105B9"/>
    <w:rsid w:val="00611FFF"/>
    <w:rsid w:val="00612517"/>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4B4"/>
    <w:rsid w:val="006F7943"/>
    <w:rsid w:val="00701D43"/>
    <w:rsid w:val="007038A3"/>
    <w:rsid w:val="00706E6A"/>
    <w:rsid w:val="00710D41"/>
    <w:rsid w:val="00712330"/>
    <w:rsid w:val="00720624"/>
    <w:rsid w:val="00727D1B"/>
    <w:rsid w:val="00727E14"/>
    <w:rsid w:val="0073286A"/>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C06C8"/>
    <w:rsid w:val="007D28AA"/>
    <w:rsid w:val="007D3321"/>
    <w:rsid w:val="007F1C74"/>
    <w:rsid w:val="007F3EA2"/>
    <w:rsid w:val="007F5A5A"/>
    <w:rsid w:val="007F5B11"/>
    <w:rsid w:val="007F6518"/>
    <w:rsid w:val="00813466"/>
    <w:rsid w:val="00823903"/>
    <w:rsid w:val="00824B76"/>
    <w:rsid w:val="00832CD6"/>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C43"/>
    <w:rsid w:val="008B7237"/>
    <w:rsid w:val="008C3550"/>
    <w:rsid w:val="008C3A0B"/>
    <w:rsid w:val="008C3AD7"/>
    <w:rsid w:val="008D185B"/>
    <w:rsid w:val="008D2FA5"/>
    <w:rsid w:val="008E1CF0"/>
    <w:rsid w:val="008E79E2"/>
    <w:rsid w:val="008F18A7"/>
    <w:rsid w:val="008F3081"/>
    <w:rsid w:val="008F45CD"/>
    <w:rsid w:val="008F66D1"/>
    <w:rsid w:val="008F6ECE"/>
    <w:rsid w:val="00900750"/>
    <w:rsid w:val="00901980"/>
    <w:rsid w:val="00901C2C"/>
    <w:rsid w:val="009103CD"/>
    <w:rsid w:val="00913D4B"/>
    <w:rsid w:val="009231BE"/>
    <w:rsid w:val="00923B50"/>
    <w:rsid w:val="00924472"/>
    <w:rsid w:val="009249F0"/>
    <w:rsid w:val="00925A75"/>
    <w:rsid w:val="009261AB"/>
    <w:rsid w:val="00926C76"/>
    <w:rsid w:val="00936422"/>
    <w:rsid w:val="00940233"/>
    <w:rsid w:val="00942CCD"/>
    <w:rsid w:val="00943620"/>
    <w:rsid w:val="00944335"/>
    <w:rsid w:val="0094559D"/>
    <w:rsid w:val="009512D3"/>
    <w:rsid w:val="00953DD3"/>
    <w:rsid w:val="0095444B"/>
    <w:rsid w:val="00954C9D"/>
    <w:rsid w:val="00957EA3"/>
    <w:rsid w:val="00961F76"/>
    <w:rsid w:val="0097408E"/>
    <w:rsid w:val="0097496E"/>
    <w:rsid w:val="009826FE"/>
    <w:rsid w:val="00991E9D"/>
    <w:rsid w:val="009956DE"/>
    <w:rsid w:val="009A0065"/>
    <w:rsid w:val="009A0A2C"/>
    <w:rsid w:val="009A7527"/>
    <w:rsid w:val="009B01FA"/>
    <w:rsid w:val="009B240B"/>
    <w:rsid w:val="009B32AA"/>
    <w:rsid w:val="009B43C4"/>
    <w:rsid w:val="009B631F"/>
    <w:rsid w:val="009C183F"/>
    <w:rsid w:val="009C1F61"/>
    <w:rsid w:val="009C65F4"/>
    <w:rsid w:val="009D0F06"/>
    <w:rsid w:val="009D1831"/>
    <w:rsid w:val="009D7CF7"/>
    <w:rsid w:val="009F0EAF"/>
    <w:rsid w:val="009F1888"/>
    <w:rsid w:val="009F3AAF"/>
    <w:rsid w:val="009F4A31"/>
    <w:rsid w:val="00A0130D"/>
    <w:rsid w:val="00A03E7C"/>
    <w:rsid w:val="00A068C2"/>
    <w:rsid w:val="00A16528"/>
    <w:rsid w:val="00A31E15"/>
    <w:rsid w:val="00A36300"/>
    <w:rsid w:val="00A36429"/>
    <w:rsid w:val="00A40CF9"/>
    <w:rsid w:val="00A411CB"/>
    <w:rsid w:val="00A42BDC"/>
    <w:rsid w:val="00A4319F"/>
    <w:rsid w:val="00A466DC"/>
    <w:rsid w:val="00A6736D"/>
    <w:rsid w:val="00A70D46"/>
    <w:rsid w:val="00A755EB"/>
    <w:rsid w:val="00A80059"/>
    <w:rsid w:val="00A843A1"/>
    <w:rsid w:val="00A910CC"/>
    <w:rsid w:val="00A92413"/>
    <w:rsid w:val="00A94601"/>
    <w:rsid w:val="00A96C67"/>
    <w:rsid w:val="00A97340"/>
    <w:rsid w:val="00AA6318"/>
    <w:rsid w:val="00AB1A57"/>
    <w:rsid w:val="00AB20D7"/>
    <w:rsid w:val="00AB4204"/>
    <w:rsid w:val="00AC0B27"/>
    <w:rsid w:val="00AC3D21"/>
    <w:rsid w:val="00AC6484"/>
    <w:rsid w:val="00AD0CFC"/>
    <w:rsid w:val="00AD12C0"/>
    <w:rsid w:val="00AD1FC5"/>
    <w:rsid w:val="00AD547B"/>
    <w:rsid w:val="00AE5647"/>
    <w:rsid w:val="00AF2B10"/>
    <w:rsid w:val="00AF5D4E"/>
    <w:rsid w:val="00B075BE"/>
    <w:rsid w:val="00B14A88"/>
    <w:rsid w:val="00B150E4"/>
    <w:rsid w:val="00B158E8"/>
    <w:rsid w:val="00B162D2"/>
    <w:rsid w:val="00B206E5"/>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83EA4"/>
    <w:rsid w:val="00B91CF7"/>
    <w:rsid w:val="00B94551"/>
    <w:rsid w:val="00B95A8D"/>
    <w:rsid w:val="00BA0509"/>
    <w:rsid w:val="00BA1C53"/>
    <w:rsid w:val="00BA4672"/>
    <w:rsid w:val="00BA708C"/>
    <w:rsid w:val="00BB5134"/>
    <w:rsid w:val="00BC0BA8"/>
    <w:rsid w:val="00BC2AFC"/>
    <w:rsid w:val="00BC4502"/>
    <w:rsid w:val="00BD0214"/>
    <w:rsid w:val="00BD0D91"/>
    <w:rsid w:val="00BD5653"/>
    <w:rsid w:val="00BD6421"/>
    <w:rsid w:val="00BD74AE"/>
    <w:rsid w:val="00BE028D"/>
    <w:rsid w:val="00BE10E2"/>
    <w:rsid w:val="00BE6B81"/>
    <w:rsid w:val="00BE7722"/>
    <w:rsid w:val="00BF1565"/>
    <w:rsid w:val="00BF7387"/>
    <w:rsid w:val="00C01B00"/>
    <w:rsid w:val="00C01BB1"/>
    <w:rsid w:val="00C046C6"/>
    <w:rsid w:val="00C05892"/>
    <w:rsid w:val="00C0618D"/>
    <w:rsid w:val="00C06E25"/>
    <w:rsid w:val="00C13686"/>
    <w:rsid w:val="00C164E2"/>
    <w:rsid w:val="00C250E4"/>
    <w:rsid w:val="00C26EB1"/>
    <w:rsid w:val="00C35BF0"/>
    <w:rsid w:val="00C35E88"/>
    <w:rsid w:val="00C375CE"/>
    <w:rsid w:val="00C402DF"/>
    <w:rsid w:val="00C44257"/>
    <w:rsid w:val="00C45A7F"/>
    <w:rsid w:val="00C47272"/>
    <w:rsid w:val="00C47CD4"/>
    <w:rsid w:val="00C501D7"/>
    <w:rsid w:val="00C5186A"/>
    <w:rsid w:val="00C52D1C"/>
    <w:rsid w:val="00C52E26"/>
    <w:rsid w:val="00C6259A"/>
    <w:rsid w:val="00C71DA1"/>
    <w:rsid w:val="00C75993"/>
    <w:rsid w:val="00C76BBF"/>
    <w:rsid w:val="00C969DF"/>
    <w:rsid w:val="00C97451"/>
    <w:rsid w:val="00CA79F9"/>
    <w:rsid w:val="00CB68BE"/>
    <w:rsid w:val="00CC6156"/>
    <w:rsid w:val="00CC7B13"/>
    <w:rsid w:val="00CD003B"/>
    <w:rsid w:val="00CD49B2"/>
    <w:rsid w:val="00CD4B30"/>
    <w:rsid w:val="00CE2B83"/>
    <w:rsid w:val="00CF1083"/>
    <w:rsid w:val="00CF1F21"/>
    <w:rsid w:val="00CF4BE4"/>
    <w:rsid w:val="00CF6DA0"/>
    <w:rsid w:val="00D01581"/>
    <w:rsid w:val="00D15FDF"/>
    <w:rsid w:val="00D20C77"/>
    <w:rsid w:val="00D24293"/>
    <w:rsid w:val="00D32E3C"/>
    <w:rsid w:val="00D36223"/>
    <w:rsid w:val="00D37A14"/>
    <w:rsid w:val="00D40F4B"/>
    <w:rsid w:val="00D44305"/>
    <w:rsid w:val="00D468A8"/>
    <w:rsid w:val="00D53411"/>
    <w:rsid w:val="00D54053"/>
    <w:rsid w:val="00D61E92"/>
    <w:rsid w:val="00D632CC"/>
    <w:rsid w:val="00D6744B"/>
    <w:rsid w:val="00D72C69"/>
    <w:rsid w:val="00D72DAE"/>
    <w:rsid w:val="00D744DF"/>
    <w:rsid w:val="00D85CE5"/>
    <w:rsid w:val="00D85DE9"/>
    <w:rsid w:val="00D86A25"/>
    <w:rsid w:val="00D917BC"/>
    <w:rsid w:val="00D949DD"/>
    <w:rsid w:val="00D96288"/>
    <w:rsid w:val="00DA0B02"/>
    <w:rsid w:val="00DA2CAB"/>
    <w:rsid w:val="00DB09B0"/>
    <w:rsid w:val="00DB1988"/>
    <w:rsid w:val="00DC0E2E"/>
    <w:rsid w:val="00DC5D6A"/>
    <w:rsid w:val="00DD281C"/>
    <w:rsid w:val="00DD4589"/>
    <w:rsid w:val="00DE013C"/>
    <w:rsid w:val="00DE0AF4"/>
    <w:rsid w:val="00DE70D9"/>
    <w:rsid w:val="00DF03E2"/>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6712"/>
    <w:rsid w:val="00E6793A"/>
    <w:rsid w:val="00E706DA"/>
    <w:rsid w:val="00E70E93"/>
    <w:rsid w:val="00E76DB7"/>
    <w:rsid w:val="00E846F3"/>
    <w:rsid w:val="00EA7AF8"/>
    <w:rsid w:val="00EB10D2"/>
    <w:rsid w:val="00EB25FE"/>
    <w:rsid w:val="00EB2A9F"/>
    <w:rsid w:val="00EB70B8"/>
    <w:rsid w:val="00EC44AE"/>
    <w:rsid w:val="00EC6931"/>
    <w:rsid w:val="00ED2C5D"/>
    <w:rsid w:val="00EE14F8"/>
    <w:rsid w:val="00EF11DA"/>
    <w:rsid w:val="00EF32AE"/>
    <w:rsid w:val="00EF4733"/>
    <w:rsid w:val="00EF7635"/>
    <w:rsid w:val="00F01593"/>
    <w:rsid w:val="00F0399B"/>
    <w:rsid w:val="00F040F7"/>
    <w:rsid w:val="00F10E50"/>
    <w:rsid w:val="00F12929"/>
    <w:rsid w:val="00F12D13"/>
    <w:rsid w:val="00F13020"/>
    <w:rsid w:val="00F14F82"/>
    <w:rsid w:val="00F16337"/>
    <w:rsid w:val="00F17855"/>
    <w:rsid w:val="00F23874"/>
    <w:rsid w:val="00F247C0"/>
    <w:rsid w:val="00F25752"/>
    <w:rsid w:val="00F326DA"/>
    <w:rsid w:val="00F34485"/>
    <w:rsid w:val="00F359C7"/>
    <w:rsid w:val="00F40B66"/>
    <w:rsid w:val="00F41D41"/>
    <w:rsid w:val="00F436D5"/>
    <w:rsid w:val="00F43E73"/>
    <w:rsid w:val="00F50877"/>
    <w:rsid w:val="00F56820"/>
    <w:rsid w:val="00F609A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28615411">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73363286">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04698199">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391802191">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9</cp:revision>
  <dcterms:created xsi:type="dcterms:W3CDTF">2024-10-17T19:44:00Z</dcterms:created>
  <dcterms:modified xsi:type="dcterms:W3CDTF">2024-10-18T15:19:00Z</dcterms:modified>
</cp:coreProperties>
</file>