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20" w:right="-720"/>
        <w:jc w:val="center"/>
        <w:rPr>
          <w:rFonts w:ascii="Tahoma" w:hAnsi="Tahoma" w:cs="Tahoma"/>
          <w:b/>
        </w:rPr>
      </w:pPr>
      <w:r>
        <w:rPr>
          <w:rFonts w:cs="Tahoma" w:ascii="Tahoma" w:hAnsi="Tahoma"/>
          <w:b/>
        </w:rPr>
        <w:t>LIVING HOPE OPC ORDER OF WORSHIP</w:t>
      </w:r>
    </w:p>
    <w:p>
      <w:pPr>
        <w:pStyle w:val="Normal"/>
        <w:ind w:left="-720" w:right="-720"/>
        <w:jc w:val="center"/>
        <w:rPr/>
      </w:pPr>
      <w:r>
        <w:rPr>
          <w:rFonts w:cs="Tahoma" w:ascii="Tahoma" w:hAnsi="Tahoma"/>
          <w:b/>
        </w:rPr>
        <w:t>for Sunday, October 27</w:t>
      </w:r>
      <w:r>
        <w:rPr>
          <w:rFonts w:cs="Tahoma" w:ascii="Tahoma" w:hAnsi="Tahoma"/>
          <w:b/>
          <w:vertAlign w:val="superscript"/>
        </w:rPr>
        <w:t>th</w:t>
      </w:r>
      <w:r>
        <w:rPr>
          <w:rFonts w:cs="Tahoma" w:ascii="Tahoma" w:hAnsi="Tahoma"/>
          <w:b/>
        </w:rPr>
        <w:t>, 2024 at 10:45 AM</w:t>
      </w:r>
    </w:p>
    <w:p>
      <w:pPr>
        <w:pStyle w:val="Normal"/>
        <w:ind w:left="-720" w:right="-720"/>
        <w:jc w:val="center"/>
        <w:rPr>
          <w:rFonts w:ascii="Tahoma" w:hAnsi="Tahoma" w:cs="Tahoma"/>
          <w:b/>
        </w:rPr>
      </w:pPr>
      <w:r>
        <w:rPr>
          <w:rFonts w:cs="Tahoma" w:ascii="Tahoma" w:hAnsi="Tahoma"/>
          <w:b/>
          <w:i/>
          <w:iCs/>
        </w:rPr>
        <w:t>Rev. Dr. George Cottenden preaching</w:t>
      </w:r>
    </w:p>
    <w:p>
      <w:pPr>
        <w:pStyle w:val="NormalWeb"/>
        <w:spacing w:lineRule="auto" w:line="256" w:before="280" w:after="0"/>
        <w:ind w:left="-720" w:right="-720"/>
        <w:rPr>
          <w:rFonts w:ascii="Tahoma" w:hAnsi="Tahoma" w:cs="Tahoma"/>
          <w:b/>
        </w:rPr>
      </w:pPr>
      <w:r>
        <w:rPr>
          <w:rFonts w:cs="Tahoma" w:ascii="Tahoma" w:hAnsi="Tahoma"/>
          <w:b/>
        </w:rPr>
      </w:r>
    </w:p>
    <w:p>
      <w:pPr>
        <w:pStyle w:val="NormalWeb"/>
        <w:spacing w:lineRule="auto" w:line="256" w:before="280" w:after="158"/>
        <w:ind w:left="-720" w:right="-720"/>
        <w:rPr/>
      </w:pPr>
      <w:r>
        <w:rPr>
          <w:rFonts w:cs="Tahoma" w:ascii="Tahoma" w:hAnsi="Tahoma"/>
          <w:b/>
          <w:bCs/>
        </w:rPr>
        <w:t>Opening Song</w:t>
      </w:r>
      <w:r>
        <w:rPr>
          <w:rFonts w:cs="Tahoma" w:ascii="Tahoma" w:hAnsi="Tahoma"/>
        </w:rPr>
        <w:t xml:space="preserve"> – Glorify Thy Name -W and C #29</w:t>
      </w:r>
    </w:p>
    <w:p>
      <w:pPr>
        <w:pStyle w:val="NormalWeb"/>
        <w:spacing w:before="280" w:after="115"/>
        <w:ind w:left="-720" w:right="-720"/>
        <w:rPr/>
      </w:pPr>
      <w:r>
        <w:rPr>
          <w:rFonts w:cs="Tahoma" w:ascii="Tahoma" w:hAnsi="Tahoma"/>
          <w:b/>
          <w:bCs/>
        </w:rPr>
        <w:t>Gospel Greeting</w:t>
      </w:r>
      <w:r>
        <w:rPr>
          <w:rFonts w:cs="Tahoma" w:ascii="Tahoma" w:hAnsi="Tahoma"/>
        </w:rPr>
        <w:t xml:space="preserve"> – To all the saints in Christ Jesus . . . with the overseers and deacons: Grace to you and peace from God our Father and the Lord Jesus Christ. Phil. 1:1b-2</w:t>
      </w:r>
    </w:p>
    <w:p>
      <w:pPr>
        <w:pStyle w:val="NormalWeb"/>
        <w:spacing w:lineRule="auto" w:line="256" w:before="280" w:after="158"/>
        <w:ind w:left="-720" w:right="-720"/>
        <w:rPr/>
      </w:pPr>
      <w:r>
        <w:rPr>
          <w:rFonts w:cs="Tahoma" w:ascii="Tahoma" w:hAnsi="Tahoma"/>
          <w:b/>
          <w:bCs/>
        </w:rPr>
        <w:t>Call to Worship Song</w:t>
      </w:r>
      <w:r>
        <w:rPr>
          <w:rFonts w:cs="Tahoma" w:ascii="Tahoma" w:hAnsi="Tahoma"/>
        </w:rPr>
        <w:t xml:space="preserve"> – Gloria Patri - NTH # 734</w:t>
      </w:r>
    </w:p>
    <w:p>
      <w:pPr>
        <w:pStyle w:val="NormalWeb"/>
        <w:spacing w:lineRule="auto" w:line="256" w:before="280" w:after="158"/>
        <w:ind w:left="-720" w:right="-720"/>
        <w:rPr/>
      </w:pPr>
      <w:bookmarkStart w:id="0" w:name="_Hlk42246210"/>
      <w:bookmarkEnd w:id="0"/>
      <w:r>
        <w:rPr>
          <w:rFonts w:cs="Tahoma" w:ascii="Tahoma" w:hAnsi="Tahoma"/>
          <w:b/>
          <w:bCs/>
        </w:rPr>
        <w:t>Call to Worship</w:t>
      </w:r>
      <w:r>
        <w:rPr>
          <w:rFonts w:cs="Tahoma" w:ascii="Tahoma" w:hAnsi="Tahoma"/>
        </w:rPr>
        <w:t xml:space="preserve"> – Praise the LORD, all nations! Extol him, all peoples! For great is his steadfast love toward us, and the faithfulness of the LORD endures forever. Praise the LORD! Psalm 117</w:t>
      </w:r>
    </w:p>
    <w:p>
      <w:pPr>
        <w:pStyle w:val="NormalWeb"/>
        <w:spacing w:lineRule="auto" w:line="256" w:before="280" w:after="158"/>
        <w:ind w:left="-720" w:right="-720"/>
        <w:rPr>
          <w:rFonts w:ascii="Tahoma" w:hAnsi="Tahoma" w:cs="Tahoma"/>
        </w:rPr>
      </w:pPr>
      <w:r>
        <w:rPr>
          <w:rFonts w:cs="Tahoma" w:ascii="Tahoma" w:hAnsi="Tahoma"/>
          <w:b/>
          <w:bCs/>
        </w:rPr>
        <w:t>Prayer of Adoration &amp; Invocation</w:t>
      </w:r>
    </w:p>
    <w:p>
      <w:pPr>
        <w:pStyle w:val="NormalWeb"/>
        <w:spacing w:lineRule="auto" w:line="256" w:before="280" w:after="0"/>
        <w:ind w:left="-720" w:right="-720"/>
        <w:rPr/>
      </w:pPr>
      <w:r>
        <w:rPr>
          <w:rFonts w:cs="Tahoma" w:ascii="Tahoma" w:hAnsi="Tahoma"/>
          <w:b/>
          <w:bCs/>
        </w:rPr>
        <w:t>Hymn of Praise</w:t>
      </w:r>
      <w:r>
        <w:rPr>
          <w:rFonts w:cs="Tahoma" w:ascii="Tahoma" w:hAnsi="Tahoma"/>
        </w:rPr>
        <w:t xml:space="preserve"> – To God Be the Glory - NTH 55</w:t>
      </w:r>
    </w:p>
    <w:p>
      <w:pPr>
        <w:pStyle w:val="NormalWeb"/>
        <w:spacing w:lineRule="auto" w:line="256" w:before="280" w:after="158"/>
        <w:ind w:left="-720" w:right="-720"/>
        <w:rPr/>
      </w:pPr>
      <w:r>
        <w:rPr>
          <w:rFonts w:cs="Tahoma" w:ascii="Tahoma" w:hAnsi="Tahoma"/>
          <w:b/>
          <w:bCs/>
        </w:rPr>
        <w:t xml:space="preserve">Reading of the Law </w:t>
      </w:r>
      <w:r>
        <w:rPr>
          <w:rFonts w:cs="Tahoma" w:ascii="Tahoma" w:hAnsi="Tahoma"/>
        </w:rPr>
        <w:t>– Ephesians 2:1-3</w:t>
      </w:r>
    </w:p>
    <w:p>
      <w:pPr>
        <w:pStyle w:val="NormalWeb"/>
        <w:spacing w:lineRule="auto" w:line="256" w:before="280" w:after="0"/>
        <w:ind w:left="-720" w:right="-720"/>
        <w:rPr>
          <w:rFonts w:ascii="Tahoma" w:hAnsi="Tahoma" w:cs="Tahoma"/>
        </w:rPr>
      </w:pPr>
      <w:r>
        <w:rPr>
          <w:rFonts w:cs="Tahoma" w:ascii="Tahoma" w:hAnsi="Tahoma"/>
          <w:i/>
          <w:iCs/>
        </w:rPr>
        <w:t>(Silent Confession of Sin)</w:t>
      </w:r>
    </w:p>
    <w:p>
      <w:pPr>
        <w:pStyle w:val="NormalWeb"/>
        <w:spacing w:before="280" w:after="0"/>
        <w:ind w:left="-720" w:right="-720"/>
        <w:rPr>
          <w:rFonts w:ascii="Tahoma" w:hAnsi="Tahoma" w:cs="Tahoma"/>
        </w:rPr>
      </w:pPr>
      <w:bookmarkStart w:id="1" w:name="_Hlk76126144"/>
      <w:bookmarkStart w:id="2" w:name="_Hlk33695350"/>
      <w:bookmarkStart w:id="3" w:name="_Hlk34993161"/>
      <w:bookmarkStart w:id="4" w:name="_Hlk34386577"/>
      <w:bookmarkEnd w:id="1"/>
      <w:bookmarkEnd w:id="2"/>
      <w:bookmarkEnd w:id="3"/>
      <w:bookmarkEnd w:id="4"/>
      <w:r>
        <w:rPr>
          <w:rFonts w:cs="Tahoma" w:ascii="Tahoma" w:hAnsi="Tahoma"/>
          <w:b/>
          <w:bCs/>
          <w:color w:val="000000"/>
        </w:rPr>
        <w:t>General Confession of Sin</w:t>
      </w:r>
      <w:r>
        <w:rPr>
          <w:rFonts w:cs="Tahoma" w:ascii="Tahoma" w:hAnsi="Tahoma"/>
          <w:color w:val="000000"/>
        </w:rPr>
        <w:t xml:space="preserve"> – Almighty, everlasting God, for our many sins we justly deserve eternal condemnation. In Your great mercy, you sent your beloved Son, our Lord Jesus Christ, who won for us forgiveness of sins and everlasting righteousness. Grant us true repentance that, dead to sin, we may be raised up by faith in Your life-giving Gospel. Grant us your Holy Spirit that we may be ever thankful and live a faithful and godly life in your service; through Jesus Christ, our Lord. Amen.</w:t>
      </w:r>
    </w:p>
    <w:p>
      <w:pPr>
        <w:pStyle w:val="NormalWeb"/>
        <w:spacing w:lineRule="auto" w:line="256" w:before="280" w:after="158"/>
        <w:ind w:left="-720" w:right="-720"/>
        <w:rPr/>
      </w:pPr>
      <w:bookmarkStart w:id="5" w:name="_Hlk41569744"/>
      <w:bookmarkStart w:id="6" w:name="_Hlk80367631"/>
      <w:bookmarkStart w:id="7" w:name="_Hlk47089591"/>
      <w:bookmarkStart w:id="8" w:name="_Hlk44058760"/>
      <w:bookmarkStart w:id="9" w:name="_Hlk34387092"/>
      <w:bookmarkEnd w:id="5"/>
      <w:bookmarkEnd w:id="6"/>
      <w:bookmarkEnd w:id="7"/>
      <w:bookmarkEnd w:id="8"/>
      <w:bookmarkEnd w:id="9"/>
      <w:r>
        <w:rPr>
          <w:rFonts w:cs="Tahoma" w:ascii="Tahoma" w:hAnsi="Tahoma"/>
          <w:b/>
          <w:bCs/>
        </w:rPr>
        <w:t xml:space="preserve">Assurance of Pardon </w:t>
      </w:r>
      <w:r>
        <w:rPr>
          <w:rFonts w:cs="Tahoma" w:ascii="Tahoma" w:hAnsi="Tahoma"/>
        </w:rPr>
        <w:t>– For by grace you have been saved through faith. And this is not your own doing; it is the gift of God, not a result of works, so that no one may boast. For we are his workmanship, created in Christ Jesus for good works, which God prepared beforehand, that we should walk in them. Eph. 2:8-10</w:t>
      </w:r>
    </w:p>
    <w:p>
      <w:pPr>
        <w:pStyle w:val="NormalWeb"/>
        <w:spacing w:lineRule="auto" w:line="256" w:before="280" w:after="158"/>
        <w:ind w:left="-720" w:right="-720"/>
        <w:rPr/>
      </w:pPr>
      <w:r>
        <w:rPr>
          <w:rFonts w:cs="Tahoma" w:ascii="Tahoma" w:hAnsi="Tahoma"/>
          <w:b/>
          <w:bCs/>
        </w:rPr>
        <w:t>Exhortation to Give</w:t>
      </w:r>
      <w:r>
        <w:rPr>
          <w:rFonts w:cs="Tahoma" w:ascii="Tahoma" w:hAnsi="Tahoma"/>
        </w:rPr>
        <w:t xml:space="preserve"> – Each one must give as he has decided in his heart, not reluctantly or under compulsion, for God loves a cheerful giver. And God is able to make all grace abound to you, so that having all sufficiency in all things at all times, you may abound in every good work. 2 Corinthians 9:7-8</w:t>
      </w:r>
    </w:p>
    <w:p>
      <w:pPr>
        <w:pStyle w:val="NormalWeb"/>
        <w:spacing w:lineRule="auto" w:line="256" w:before="280" w:after="158"/>
        <w:ind w:left="-720" w:right="-720"/>
        <w:rPr/>
      </w:pPr>
      <w:r>
        <w:rPr>
          <w:rFonts w:cs="Tahoma" w:ascii="Tahoma" w:hAnsi="Tahoma"/>
          <w:b/>
          <w:bCs/>
        </w:rPr>
        <w:t>Collection with Prayer</w:t>
      </w:r>
      <w:r>
        <w:rPr>
          <w:rFonts w:cs="Tahoma" w:ascii="Tahoma" w:hAnsi="Tahoma"/>
        </w:rPr>
        <w:t xml:space="preserve"> (Offertory: Searcher of Hearts, from Mine Erase - NTH 536</w:t>
      </w:r>
    </w:p>
    <w:p>
      <w:pPr>
        <w:pStyle w:val="NormalWeb"/>
        <w:spacing w:lineRule="auto" w:line="256" w:before="280" w:after="158"/>
        <w:ind w:left="-720" w:right="-720"/>
        <w:rPr/>
      </w:pPr>
      <w:r>
        <w:rPr>
          <w:rFonts w:cs="Tahoma" w:ascii="Tahoma" w:hAnsi="Tahoma"/>
          <w:b/>
          <w:bCs/>
        </w:rPr>
        <w:t>Doxology</w:t>
      </w:r>
      <w:r>
        <w:rPr>
          <w:rFonts w:cs="Tahoma" w:ascii="Tahoma" w:hAnsi="Tahoma"/>
        </w:rPr>
        <w:t xml:space="preserve"> – NTH 733</w:t>
      </w:r>
    </w:p>
    <w:p>
      <w:pPr>
        <w:pStyle w:val="NormalWeb"/>
        <w:spacing w:before="280" w:after="115"/>
        <w:ind w:left="-720" w:right="-720"/>
        <w:rPr/>
      </w:pPr>
      <w:r>
        <w:rPr>
          <w:rFonts w:cs="Tahoma" w:ascii="Tahoma" w:hAnsi="Tahoma"/>
          <w:b/>
          <w:bCs/>
        </w:rPr>
        <w:t>Pastoral Prayer</w:t>
      </w:r>
      <w:r>
        <w:rPr>
          <w:rFonts w:cs="Tahoma" w:ascii="Tahoma" w:hAnsi="Tahoma"/>
        </w:rPr>
        <w:t xml:space="preserve"> </w:t>
      </w:r>
    </w:p>
    <w:p>
      <w:pPr>
        <w:pStyle w:val="NormalWeb"/>
        <w:spacing w:lineRule="auto" w:line="256" w:before="280" w:after="158"/>
        <w:ind w:left="-720" w:right="-720"/>
        <w:rPr>
          <w:rFonts w:ascii="Tahoma" w:hAnsi="Tahoma" w:cs="Tahoma"/>
        </w:rPr>
      </w:pPr>
      <w:r>
        <w:rPr>
          <w:rFonts w:cs="Tahoma" w:ascii="Tahoma" w:hAnsi="Tahoma"/>
          <w:b/>
          <w:bCs/>
        </w:rPr>
        <w:t>Medley</w:t>
      </w:r>
    </w:p>
    <w:p>
      <w:pPr>
        <w:pStyle w:val="Normal"/>
        <w:ind w:left="-720" w:right="-720"/>
        <w:rPr>
          <w:rFonts w:ascii="Tahoma" w:hAnsi="Tahoma" w:cs="Tahoma"/>
        </w:rPr>
      </w:pPr>
      <w:r>
        <w:rPr>
          <w:rFonts w:cs="Tahoma" w:ascii="Tahoma" w:hAnsi="Tahoma"/>
        </w:rPr>
        <w:t>- Speak, O Lord</w:t>
      </w:r>
    </w:p>
    <w:p>
      <w:pPr>
        <w:pStyle w:val="Normal"/>
        <w:ind w:left="-720" w:right="-720"/>
        <w:rPr>
          <w:rFonts w:ascii="Tahoma" w:hAnsi="Tahoma" w:cs="Tahoma"/>
        </w:rPr>
      </w:pPr>
      <w:r>
        <w:rPr>
          <w:rFonts w:cs="Tahoma" w:ascii="Tahoma" w:hAnsi="Tahoma"/>
        </w:rPr>
        <w:t>- Spirit of God, Descend upon My Heart - NTH 338</w:t>
      </w:r>
    </w:p>
    <w:p>
      <w:pPr>
        <w:pStyle w:val="NormalWeb"/>
        <w:spacing w:lineRule="auto" w:line="256" w:before="280" w:after="0"/>
        <w:ind w:left="-720" w:right="-720"/>
        <w:rPr/>
      </w:pPr>
      <w:r>
        <w:rPr>
          <w:rFonts w:cs="Tahoma" w:ascii="Tahoma" w:hAnsi="Tahoma"/>
          <w:b/>
          <w:bCs/>
        </w:rPr>
        <w:t xml:space="preserve">Scripture Readings </w:t>
      </w:r>
      <w:r>
        <w:rPr>
          <w:rFonts w:cs="Tahoma" w:ascii="Tahoma" w:hAnsi="Tahoma"/>
        </w:rPr>
        <w:t>– OT Lesson: Exodus 19:1-6 / NT Lesson: Revelation 1:1-8</w:t>
      </w:r>
    </w:p>
    <w:p>
      <w:pPr>
        <w:pStyle w:val="NormalWeb"/>
        <w:spacing w:lineRule="auto" w:line="240" w:before="280" w:after="0"/>
        <w:ind w:left="-720" w:right="-720"/>
        <w:rPr>
          <w:rFonts w:ascii="Tahoma" w:hAnsi="Tahoma" w:cs="Tahoma"/>
        </w:rPr>
      </w:pPr>
      <w:bookmarkStart w:id="10" w:name="_Hlk39994846"/>
      <w:bookmarkEnd w:id="10"/>
      <w:r>
        <w:rPr>
          <w:rFonts w:cs="Tahoma" w:ascii="Tahoma" w:hAnsi="Tahoma"/>
          <w:b/>
          <w:bCs/>
          <w:color w:val="000000"/>
        </w:rPr>
        <w:t xml:space="preserve">Prayer for Illumination </w:t>
      </w:r>
    </w:p>
    <w:p>
      <w:pPr>
        <w:pStyle w:val="NormalWeb"/>
        <w:spacing w:lineRule="auto" w:line="256" w:before="280" w:after="158"/>
        <w:ind w:left="-720" w:right="-720"/>
        <w:rPr/>
      </w:pPr>
      <w:r>
        <w:rPr>
          <w:rFonts w:cs="Tahoma" w:ascii="Tahoma" w:hAnsi="Tahoma"/>
          <w:b/>
          <w:bCs/>
        </w:rPr>
        <w:t>Sermon</w:t>
      </w:r>
      <w:r>
        <w:rPr>
          <w:rFonts w:cs="Tahoma" w:ascii="Tahoma" w:hAnsi="Tahoma"/>
        </w:rPr>
        <w:t xml:space="preserve"> – An Exposition of Revelation 1:5-6 “Glory to Christ”</w:t>
      </w:r>
    </w:p>
    <w:p>
      <w:pPr>
        <w:pStyle w:val="NormalWeb"/>
        <w:ind w:left="-720" w:right="-720"/>
        <w:rPr>
          <w:rFonts w:ascii="Tahoma" w:hAnsi="Tahoma" w:cs="Tahoma"/>
        </w:rPr>
      </w:pPr>
      <w:r>
        <w:rPr>
          <w:rFonts w:cs="Tahoma" w:ascii="Tahoma" w:hAnsi="Tahoma"/>
        </w:rPr>
        <w:t>Ascribe Glory and Dominion to Christ:</w:t>
      </w:r>
    </w:p>
    <w:p>
      <w:pPr>
        <w:pStyle w:val="Normal"/>
        <w:numPr>
          <w:ilvl w:val="0"/>
          <w:numId w:val="2"/>
        </w:numPr>
        <w:rPr>
          <w:rFonts w:ascii="Tahoma" w:hAnsi="Tahoma" w:cs="Tahoma"/>
        </w:rPr>
      </w:pPr>
      <w:r>
        <w:rPr>
          <w:rFonts w:cs="Tahoma" w:ascii="Tahoma" w:hAnsi="Tahoma"/>
        </w:rPr>
        <w:t xml:space="preserve">Because of the Great Love He Has for His People </w:t>
      </w:r>
    </w:p>
    <w:p>
      <w:pPr>
        <w:pStyle w:val="Normal"/>
        <w:numPr>
          <w:ilvl w:val="0"/>
          <w:numId w:val="2"/>
        </w:numPr>
        <w:rPr>
          <w:rFonts w:ascii="Tahoma" w:hAnsi="Tahoma" w:cs="Tahoma"/>
        </w:rPr>
      </w:pPr>
      <w:r>
        <w:rPr>
          <w:rFonts w:cs="Tahoma" w:ascii="Tahoma" w:hAnsi="Tahoma"/>
        </w:rPr>
        <w:t xml:space="preserve">Because of the Great Deliverance He Brings to His People </w:t>
      </w:r>
    </w:p>
    <w:p>
      <w:pPr>
        <w:pStyle w:val="Normal"/>
        <w:numPr>
          <w:ilvl w:val="0"/>
          <w:numId w:val="2"/>
        </w:numPr>
        <w:rPr>
          <w:rFonts w:ascii="Tahoma" w:hAnsi="Tahoma" w:cs="Tahoma"/>
        </w:rPr>
      </w:pPr>
      <w:r>
        <w:rPr>
          <w:rFonts w:cs="Tahoma" w:ascii="Tahoma" w:hAnsi="Tahoma"/>
        </w:rPr>
        <w:t xml:space="preserve">Because of the Great Transformation He Accomplishes in His People </w:t>
      </w:r>
    </w:p>
    <w:p>
      <w:pPr>
        <w:pStyle w:val="NormalWeb"/>
        <w:spacing w:lineRule="auto" w:line="256" w:before="280" w:after="0"/>
        <w:ind w:left="-720" w:right="-720"/>
        <w:rPr>
          <w:rFonts w:ascii="Tahoma" w:hAnsi="Tahoma" w:cs="Tahoma"/>
        </w:rPr>
      </w:pPr>
      <w:r>
        <w:rPr>
          <w:rFonts w:cs="Tahoma" w:ascii="Tahoma" w:hAnsi="Tahoma"/>
          <w:b/>
          <w:bCs/>
        </w:rPr>
        <w:t>Prayer of Application</w:t>
      </w:r>
    </w:p>
    <w:p>
      <w:pPr>
        <w:pStyle w:val="NormalWeb"/>
        <w:spacing w:lineRule="auto" w:line="256" w:before="280" w:after="0"/>
        <w:ind w:left="-720" w:right="-720"/>
        <w:rPr/>
      </w:pPr>
      <w:r>
        <w:rPr>
          <w:rFonts w:cs="Tahoma" w:ascii="Tahoma" w:hAnsi="Tahoma"/>
          <w:b/>
          <w:bCs/>
        </w:rPr>
        <w:t>Hymn of Response</w:t>
      </w:r>
      <w:r>
        <w:rPr>
          <w:rFonts w:cs="Tahoma" w:ascii="Tahoma" w:hAnsi="Tahoma"/>
        </w:rPr>
        <w:t xml:space="preserve"> – Jesus, the very Thought of Thee - NTH 645 </w:t>
      </w:r>
    </w:p>
    <w:p>
      <w:pPr>
        <w:pStyle w:val="NormalWeb"/>
        <w:spacing w:lineRule="auto" w:line="256" w:before="280" w:after="158"/>
        <w:ind w:left="-720" w:right="-720"/>
        <w:rPr/>
      </w:pPr>
      <w:bookmarkStart w:id="11" w:name="_Hlk34387234"/>
      <w:bookmarkEnd w:id="11"/>
      <w:r>
        <w:rPr>
          <w:rFonts w:cs="Tahoma" w:ascii="Tahoma" w:hAnsi="Tahoma"/>
          <w:b/>
          <w:bCs/>
        </w:rPr>
        <w:t xml:space="preserve">Benediction </w:t>
      </w:r>
      <w:r>
        <w:rPr>
          <w:rFonts w:cs="Tahoma" w:ascii="Tahoma" w:hAnsi="Tahoma"/>
        </w:rPr>
        <w:t>– The LORD bless you and keep you; the LORD make his face to shine upon you and be gracious to you; the LORD lift up his countenance upon you and give you peace. Numbers 6:24-26</w:t>
      </w:r>
    </w:p>
    <w:p>
      <w:pPr>
        <w:pStyle w:val="NormalWeb"/>
        <w:spacing w:lineRule="auto" w:line="256" w:before="280" w:after="240"/>
        <w:ind w:left="-720" w:right="-720"/>
        <w:rPr>
          <w:rFonts w:ascii="Tahoma" w:hAnsi="Tahoma" w:cs="Tahoma"/>
        </w:rPr>
      </w:pPr>
      <w:r>
        <w:rPr>
          <w:rFonts w:cs="Tahoma" w:ascii="Tahoma" w:hAnsi="Tahoma"/>
        </w:rPr>
      </w:r>
    </w:p>
    <w:p>
      <w:pPr>
        <w:pStyle w:val="Normal"/>
        <w:ind w:left="-720" w:right="-720"/>
        <w:rPr>
          <w:rFonts w:ascii="Tahoma" w:hAnsi="Tahoma" w:cs="Tahoma"/>
        </w:rPr>
      </w:pPr>
      <w:r>
        <w:rPr>
          <w:rFonts w:cs="Tahoma" w:ascii="Tahoma" w:hAnsi="Tahoma"/>
        </w:rPr>
      </w:r>
    </w:p>
    <w:sectPr>
      <w:type w:val="nextPage"/>
      <w:pgSz w:w="12240" w:h="15840"/>
      <w:pgMar w:left="1800" w:right="1800" w:gutter="0" w:header="0" w:top="90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lineRule="auto" w:line="276" w:before="280" w:after="144"/>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TotalTime>
  <Application>LibreOffice/7.6.2.1$Windows_X86_64 LibreOffice_project/56f7684011345957bbf33a7ee678afaf4d2ba333</Application>
  <AppVersion>15.0000</AppVersion>
  <Pages>2</Pages>
  <Words>479</Words>
  <Characters>2172</Characters>
  <CharactersWithSpaces>2638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2024-10-25T11:26:00Z</dcterms:created>
  <dc:creator>Bob</dc:creator>
  <dc:description/>
  <cp:keywords/>
  <dc:language>en-US</dc:language>
  <cp:lastModifiedBy>Bob</cp:lastModifiedBy>
  <dcterms:modified xsi:type="dcterms:W3CDTF">2024-10-25T11:30:00Z</dcterms:modified>
  <cp:revision>1</cp:revision>
  <dc:subject/>
  <dc:title>LIVING HOPE OPC ORDER OF WORSHIP</dc:title>
</cp:coreProperties>
</file>