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49DB7E55"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w:t>
      </w:r>
      <w:r w:rsidR="005563A9">
        <w:rPr>
          <w:rFonts w:ascii="Tahoma" w:hAnsi="Tahoma" w:cs="Tahoma"/>
          <w:b/>
          <w:bCs/>
        </w:rPr>
        <w:t xml:space="preserve"> </w:t>
      </w:r>
    </w:p>
    <w:p w14:paraId="47550794" w14:textId="2477736F" w:rsidR="00A16528" w:rsidRDefault="00A16528" w:rsidP="00A16528">
      <w:pPr>
        <w:spacing w:after="0"/>
        <w:jc w:val="center"/>
        <w:rPr>
          <w:rFonts w:ascii="Tahoma" w:hAnsi="Tahoma" w:cs="Tahoma"/>
          <w:b/>
          <w:bCs/>
        </w:rPr>
      </w:pPr>
      <w:r>
        <w:rPr>
          <w:rFonts w:ascii="Tahoma" w:hAnsi="Tahoma" w:cs="Tahoma"/>
          <w:b/>
          <w:bCs/>
        </w:rPr>
        <w:t xml:space="preserve">for Sunday, </w:t>
      </w:r>
      <w:r w:rsidR="005220EB">
        <w:rPr>
          <w:rFonts w:ascii="Tahoma" w:hAnsi="Tahoma" w:cs="Tahoma"/>
          <w:b/>
          <w:bCs/>
        </w:rPr>
        <w:t xml:space="preserve">June </w:t>
      </w:r>
      <w:r w:rsidR="005C69DB">
        <w:rPr>
          <w:rFonts w:ascii="Tahoma" w:hAnsi="Tahoma" w:cs="Tahoma"/>
          <w:b/>
          <w:bCs/>
        </w:rPr>
        <w:t>14</w:t>
      </w:r>
      <w:r>
        <w:rPr>
          <w:rFonts w:ascii="Tahoma" w:hAnsi="Tahoma" w:cs="Tahoma"/>
          <w:b/>
          <w:bCs/>
        </w:rPr>
        <w:t>, 202</w:t>
      </w:r>
      <w:r w:rsidR="0002559E">
        <w:rPr>
          <w:rFonts w:ascii="Tahoma" w:hAnsi="Tahoma" w:cs="Tahoma"/>
          <w:b/>
          <w:bCs/>
        </w:rPr>
        <w:t>6</w:t>
      </w:r>
      <w:r>
        <w:rPr>
          <w:rFonts w:ascii="Tahoma" w:hAnsi="Tahoma" w:cs="Tahoma"/>
          <w:b/>
          <w:bCs/>
        </w:rPr>
        <w:t xml:space="preserve"> at 10:45 AM</w:t>
      </w:r>
    </w:p>
    <w:p w14:paraId="24109C0C" w14:textId="09CF3E03" w:rsidR="00A16528" w:rsidRPr="00192CD6" w:rsidRDefault="005C69DB" w:rsidP="00A16528">
      <w:pPr>
        <w:spacing w:after="0"/>
        <w:jc w:val="center"/>
        <w:rPr>
          <w:rFonts w:ascii="Tahoma" w:hAnsi="Tahoma" w:cs="Tahoma"/>
          <w:b/>
          <w:bCs/>
        </w:rPr>
      </w:pPr>
      <w:r>
        <w:rPr>
          <w:rFonts w:ascii="Tahoma" w:hAnsi="Tahoma" w:cs="Tahoma"/>
          <w:b/>
          <w:bCs/>
        </w:rPr>
        <w:t>Tallyn Brazell Exhorting</w:t>
      </w:r>
    </w:p>
    <w:p w14:paraId="592E4111" w14:textId="77777777" w:rsidR="001E3260" w:rsidRDefault="001E3260" w:rsidP="0002559E">
      <w:pPr>
        <w:pStyle w:val="Body"/>
        <w:rPr>
          <w:rFonts w:ascii="Tahoma" w:hAnsi="Tahoma"/>
          <w:b/>
          <w:bCs/>
        </w:rPr>
      </w:pPr>
    </w:p>
    <w:p w14:paraId="44895597" w14:textId="60D529D0" w:rsidR="0002559E" w:rsidRPr="001E3260" w:rsidRDefault="001E3260" w:rsidP="0002559E">
      <w:pPr>
        <w:pStyle w:val="Body"/>
        <w:rPr>
          <w:rFonts w:ascii="Tahoma" w:hAnsi="Tahoma"/>
          <w:b/>
          <w:bCs/>
        </w:rPr>
      </w:pPr>
      <w:r>
        <w:rPr>
          <w:rFonts w:ascii="Tahoma" w:hAnsi="Tahoma"/>
          <w:b/>
          <w:bCs/>
        </w:rPr>
        <w:t>Gathering</w:t>
      </w:r>
      <w:r w:rsidR="0002559E">
        <w:rPr>
          <w:rFonts w:ascii="Tahoma" w:hAnsi="Tahoma"/>
          <w:b/>
          <w:bCs/>
        </w:rPr>
        <w:t xml:space="preserve"> Song </w:t>
      </w:r>
      <w:r w:rsidR="0002559E">
        <w:rPr>
          <w:rFonts w:ascii="Tahoma" w:hAnsi="Tahoma"/>
        </w:rPr>
        <w:t xml:space="preserve">– </w:t>
      </w:r>
      <w:r>
        <w:rPr>
          <w:rFonts w:ascii="Tahoma" w:hAnsi="Tahoma"/>
        </w:rPr>
        <w:t xml:space="preserve">O Church Arise </w:t>
      </w:r>
    </w:p>
    <w:p w14:paraId="1A26B0CA" w14:textId="0AFD4D44" w:rsidR="00093DFE" w:rsidRPr="0002559E" w:rsidRDefault="0002559E" w:rsidP="0002559E">
      <w:pPr>
        <w:pStyle w:val="Body"/>
        <w:rPr>
          <w:rFonts w:ascii="Tahoma" w:eastAsia="Tahoma" w:hAnsi="Tahoma" w:cs="Tahoma"/>
          <w:b/>
          <w:bCs/>
        </w:rPr>
      </w:pPr>
      <w:r>
        <w:rPr>
          <w:rFonts w:ascii="Tahoma" w:hAnsi="Tahoma"/>
          <w:b/>
          <w:bCs/>
        </w:rPr>
        <w:t>Announcements</w:t>
      </w:r>
    </w:p>
    <w:p w14:paraId="1650CF8A" w14:textId="77777777" w:rsidR="00762252" w:rsidRPr="00D01581" w:rsidRDefault="00762252" w:rsidP="00762252">
      <w:pPr>
        <w:spacing w:line="276" w:lineRule="auto"/>
        <w:rPr>
          <w:rFonts w:ascii="Tahoma" w:hAnsi="Tahoma" w:cs="Tahoma"/>
          <w:bCs/>
        </w:rPr>
      </w:pPr>
      <w:r>
        <w:rPr>
          <w:rFonts w:ascii="Tahoma" w:hAnsi="Tahoma" w:cs="Tahoma"/>
          <w:b/>
          <w:bCs/>
        </w:rPr>
        <w:t>Call to Worship</w:t>
      </w:r>
      <w:r>
        <w:rPr>
          <w:rFonts w:ascii="Tahoma" w:hAnsi="Tahoma" w:cs="Tahoma"/>
        </w:rPr>
        <w:t xml:space="preserve"> – </w:t>
      </w:r>
      <w:bookmarkStart w:id="0" w:name="_Hlk45289208"/>
      <w:r w:rsidRPr="00292061">
        <w:rPr>
          <w:rFonts w:ascii="Tahoma" w:hAnsi="Tahoma" w:cs="Tahoma"/>
          <w:bCs/>
        </w:rPr>
        <w:t xml:space="preserve">Ascribe to the </w:t>
      </w:r>
      <w:r>
        <w:rPr>
          <w:rFonts w:ascii="Tahoma" w:hAnsi="Tahoma" w:cs="Tahoma"/>
          <w:bCs/>
        </w:rPr>
        <w:t>LORD</w:t>
      </w:r>
      <w:r w:rsidRPr="00292061">
        <w:rPr>
          <w:rFonts w:ascii="Tahoma" w:hAnsi="Tahoma" w:cs="Tahoma"/>
          <w:bCs/>
        </w:rPr>
        <w:t xml:space="preserve">, O heavenly beings, ascribe to the </w:t>
      </w:r>
      <w:r>
        <w:rPr>
          <w:rFonts w:ascii="Tahoma" w:hAnsi="Tahoma" w:cs="Tahoma"/>
          <w:bCs/>
        </w:rPr>
        <w:t>LORD</w:t>
      </w:r>
      <w:r w:rsidRPr="00292061">
        <w:rPr>
          <w:rFonts w:ascii="Tahoma" w:hAnsi="Tahoma" w:cs="Tahoma"/>
          <w:bCs/>
        </w:rPr>
        <w:t xml:space="preserve"> glory and strength. Ascribe to the </w:t>
      </w:r>
      <w:r>
        <w:rPr>
          <w:rFonts w:ascii="Tahoma" w:hAnsi="Tahoma" w:cs="Tahoma"/>
          <w:bCs/>
        </w:rPr>
        <w:t>LORD</w:t>
      </w:r>
      <w:r w:rsidRPr="00292061">
        <w:rPr>
          <w:rFonts w:ascii="Tahoma" w:hAnsi="Tahoma" w:cs="Tahoma"/>
          <w:bCs/>
        </w:rPr>
        <w:t xml:space="preserve"> the glory due his name; worship the </w:t>
      </w:r>
      <w:r>
        <w:rPr>
          <w:rFonts w:ascii="Tahoma" w:hAnsi="Tahoma" w:cs="Tahoma"/>
          <w:bCs/>
        </w:rPr>
        <w:t>LORD</w:t>
      </w:r>
      <w:r w:rsidRPr="00292061">
        <w:rPr>
          <w:rFonts w:ascii="Tahoma" w:hAnsi="Tahoma" w:cs="Tahoma"/>
          <w:bCs/>
        </w:rPr>
        <w:t xml:space="preserve"> in the splendor of holiness.</w:t>
      </w:r>
      <w:r w:rsidRPr="00292061">
        <w:rPr>
          <w:rFonts w:ascii="Tahoma" w:hAnsi="Tahoma" w:cs="Tahoma"/>
          <w:bCs/>
        </w:rPr>
        <w:tab/>
        <w:t>Psalm 29:1-2</w:t>
      </w:r>
      <w:bookmarkEnd w:id="0"/>
    </w:p>
    <w:p w14:paraId="6839A30D" w14:textId="155B4296" w:rsidR="00093DFE" w:rsidRPr="00530EB7" w:rsidRDefault="00A16528" w:rsidP="00A16528">
      <w:pPr>
        <w:rPr>
          <w:rFonts w:ascii="Tahoma" w:hAnsi="Tahoma" w:cs="Tahoma"/>
        </w:rPr>
      </w:pPr>
      <w:r>
        <w:rPr>
          <w:rFonts w:ascii="Tahoma" w:hAnsi="Tahoma" w:cs="Tahoma"/>
          <w:b/>
        </w:rPr>
        <w:t xml:space="preserve">Call to Worship </w:t>
      </w:r>
      <w:r w:rsidR="00B91CF7">
        <w:rPr>
          <w:rFonts w:ascii="Tahoma" w:hAnsi="Tahoma" w:cs="Tahoma"/>
          <w:b/>
        </w:rPr>
        <w:t>Hymn</w:t>
      </w:r>
      <w:r>
        <w:rPr>
          <w:rFonts w:ascii="Tahoma" w:hAnsi="Tahoma" w:cs="Tahoma"/>
          <w:bCs/>
        </w:rPr>
        <w:t xml:space="preserve"> – </w:t>
      </w:r>
      <w:r w:rsidR="001E3260">
        <w:rPr>
          <w:rFonts w:ascii="Tahoma" w:hAnsi="Tahoma" w:cs="Tahoma"/>
          <w:bCs/>
        </w:rPr>
        <w:t>NTH 302 Come, Christians, Join to Sing</w:t>
      </w:r>
    </w:p>
    <w:p w14:paraId="70EE6E5E" w14:textId="77777777" w:rsidR="00B91CF7" w:rsidRPr="00111F74" w:rsidRDefault="00B91CF7" w:rsidP="00B91CF7">
      <w:pPr>
        <w:rPr>
          <w:rFonts w:ascii="Tahoma" w:hAnsi="Tahoma" w:cs="Tahoma"/>
        </w:rPr>
      </w:pPr>
      <w:r>
        <w:rPr>
          <w:rFonts w:ascii="Tahoma" w:hAnsi="Tahoma" w:cs="Tahoma"/>
          <w:b/>
          <w:bCs/>
        </w:rPr>
        <w:t>Prayer of Adoration &amp; Invocation</w:t>
      </w:r>
    </w:p>
    <w:p w14:paraId="060CF461" w14:textId="7494B88C" w:rsidR="00B91CF7" w:rsidRPr="00093DFE" w:rsidRDefault="00B91CF7" w:rsidP="00B91CF7">
      <w:pPr>
        <w:spacing w:after="0"/>
        <w:rPr>
          <w:rFonts w:ascii="Tahoma" w:hAnsi="Tahoma" w:cs="Tahoma"/>
          <w:b/>
          <w:bCs/>
          <w:u w:val="single"/>
        </w:rPr>
      </w:pPr>
      <w:r>
        <w:rPr>
          <w:rFonts w:ascii="Tahoma" w:hAnsi="Tahoma" w:cs="Tahoma"/>
          <w:b/>
          <w:bCs/>
        </w:rPr>
        <w:t>Hymn of Praise</w:t>
      </w:r>
      <w:r>
        <w:rPr>
          <w:rFonts w:ascii="Tahoma" w:hAnsi="Tahoma" w:cs="Tahoma"/>
        </w:rPr>
        <w:t xml:space="preserve"> </w:t>
      </w:r>
      <w:r w:rsidRPr="00474BB6">
        <w:rPr>
          <w:rFonts w:ascii="Tahoma" w:hAnsi="Tahoma" w:cs="Tahoma"/>
        </w:rPr>
        <w:t>–</w:t>
      </w:r>
      <w:r>
        <w:rPr>
          <w:rFonts w:ascii="Tahoma" w:hAnsi="Tahoma" w:cs="Tahoma"/>
          <w:b/>
          <w:bCs/>
        </w:rPr>
        <w:t xml:space="preserve"> </w:t>
      </w:r>
      <w:r w:rsidR="00A778DE" w:rsidRPr="00A778DE">
        <w:rPr>
          <w:rFonts w:ascii="Tahoma" w:hAnsi="Tahoma" w:cs="Tahoma"/>
        </w:rPr>
        <w:t>NTH 347</w:t>
      </w:r>
      <w:r w:rsidR="00A778DE">
        <w:rPr>
          <w:rFonts w:ascii="Tahoma" w:hAnsi="Tahoma" w:cs="Tahoma"/>
          <w:b/>
          <w:bCs/>
        </w:rPr>
        <w:t xml:space="preserve"> </w:t>
      </w:r>
      <w:r w:rsidR="00A778DE" w:rsidRPr="00A778DE">
        <w:rPr>
          <w:rFonts w:ascii="Tahoma" w:hAnsi="Tahoma" w:cs="Tahoma"/>
        </w:rPr>
        <w:t>The Church’s One Foundation</w:t>
      </w:r>
    </w:p>
    <w:p w14:paraId="3A07D3D4" w14:textId="77777777" w:rsidR="00B91CF7" w:rsidRDefault="00B91CF7" w:rsidP="00B91CF7">
      <w:pPr>
        <w:spacing w:after="0"/>
        <w:rPr>
          <w:rFonts w:ascii="Tahoma" w:hAnsi="Tahoma" w:cs="Tahoma"/>
        </w:rPr>
      </w:pPr>
    </w:p>
    <w:p w14:paraId="59563465" w14:textId="255F32B7" w:rsidR="00B91CF7" w:rsidRPr="00A70FC5" w:rsidRDefault="00B91CF7" w:rsidP="00B91CF7">
      <w:pPr>
        <w:rPr>
          <w:rFonts w:ascii="Tahoma" w:eastAsia="Times New Roman" w:hAnsi="Tahoma" w:cs="Tahoma"/>
        </w:rPr>
      </w:pPr>
      <w:r w:rsidRPr="00B95A8D">
        <w:rPr>
          <w:rFonts w:ascii="Tahoma" w:hAnsi="Tahoma" w:cs="Tahoma"/>
          <w:b/>
          <w:bCs/>
        </w:rPr>
        <w:t>Reading</w:t>
      </w:r>
      <w:r>
        <w:rPr>
          <w:rFonts w:ascii="Tahoma" w:hAnsi="Tahoma" w:cs="Tahoma"/>
          <w:b/>
          <w:bCs/>
        </w:rPr>
        <w:t xml:space="preserve"> of the Law </w:t>
      </w:r>
      <w:r>
        <w:rPr>
          <w:rFonts w:ascii="Tahoma" w:hAnsi="Tahoma" w:cs="Tahoma"/>
        </w:rPr>
        <w:t>– Matthew 5:17-22</w:t>
      </w:r>
    </w:p>
    <w:p w14:paraId="5B24F25D" w14:textId="77777777" w:rsidR="00B91CF7" w:rsidRDefault="00B91CF7" w:rsidP="00B91CF7">
      <w:pPr>
        <w:spacing w:after="0"/>
        <w:rPr>
          <w:rFonts w:ascii="Tahoma" w:hAnsi="Tahoma" w:cs="Tahoma"/>
          <w:i/>
          <w:iCs/>
        </w:rPr>
      </w:pPr>
      <w:r w:rsidRPr="005C5611">
        <w:rPr>
          <w:rFonts w:ascii="Tahoma" w:hAnsi="Tahoma" w:cs="Tahoma"/>
          <w:i/>
          <w:iCs/>
        </w:rPr>
        <w:t>(Silent Confession of Sin)</w:t>
      </w:r>
    </w:p>
    <w:p w14:paraId="08E14C3E" w14:textId="77777777" w:rsidR="0002559E" w:rsidRPr="0002559E" w:rsidRDefault="0002559E" w:rsidP="00B91CF7">
      <w:pPr>
        <w:spacing w:after="0"/>
        <w:rPr>
          <w:rFonts w:ascii="Tahoma" w:hAnsi="Tahoma" w:cs="Tahoma"/>
        </w:rPr>
      </w:pPr>
    </w:p>
    <w:p w14:paraId="3372B44D" w14:textId="2E81DD70" w:rsidR="00B91CF7" w:rsidRDefault="00B91CF7" w:rsidP="00B91CF7">
      <w:pPr>
        <w:rPr>
          <w:rFonts w:ascii="Tahoma" w:eastAsia="Times New Roman" w:hAnsi="Tahoma" w:cs="Tahoma"/>
        </w:rPr>
      </w:pPr>
      <w:r>
        <w:rPr>
          <w:rFonts w:ascii="Tahoma" w:hAnsi="Tahoma" w:cs="Tahoma"/>
          <w:b/>
          <w:bCs/>
        </w:rPr>
        <w:t>General</w:t>
      </w:r>
      <w:r w:rsidRPr="00866176">
        <w:rPr>
          <w:rFonts w:ascii="Tahoma" w:hAnsi="Tahoma" w:cs="Tahoma"/>
          <w:b/>
          <w:bCs/>
        </w:rPr>
        <w:t xml:space="preserve"> Confession of Sin</w:t>
      </w:r>
      <w:r w:rsidRPr="00CD003B">
        <w:rPr>
          <w:rFonts w:ascii="Tahoma" w:hAnsi="Tahoma" w:cs="Tahoma"/>
        </w:rPr>
        <w:t xml:space="preserve"> –</w:t>
      </w:r>
      <w:bookmarkStart w:id="1" w:name="_Hlk34386577"/>
      <w:r>
        <w:rPr>
          <w:rFonts w:ascii="Tahoma" w:eastAsia="Times New Roman" w:hAnsi="Tahoma" w:cs="Tahoma"/>
        </w:rPr>
        <w:t xml:space="preserve"> </w:t>
      </w:r>
      <w:bookmarkStart w:id="2" w:name="_Hlk45291990"/>
      <w:bookmarkEnd w:id="1"/>
      <w:r w:rsidRPr="009916C7">
        <w:rPr>
          <w:rFonts w:ascii="Tahoma" w:eastAsia="Times New Roman" w:hAnsi="Tahoma" w:cs="Tahoma"/>
        </w:rPr>
        <w:t xml:space="preserve">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 Jesus Christ, have mercy on us and forgive us; that we may delight in your will, and walk in your ways, to the glory of your Name. Amen. </w:t>
      </w:r>
    </w:p>
    <w:bookmarkEnd w:id="2"/>
    <w:p w14:paraId="527BB1A2" w14:textId="7AAFC89A" w:rsidR="00B91CF7" w:rsidRPr="00292061" w:rsidRDefault="00B91CF7" w:rsidP="00B91CF7">
      <w:pPr>
        <w:rPr>
          <w:rFonts w:ascii="Tahoma" w:hAnsi="Tahoma" w:cs="Tahoma"/>
          <w:bCs/>
        </w:rPr>
      </w:pPr>
      <w:r>
        <w:rPr>
          <w:rFonts w:ascii="Tahoma" w:hAnsi="Tahoma" w:cs="Tahoma"/>
          <w:b/>
          <w:bCs/>
        </w:rPr>
        <w:t xml:space="preserve">Assurance of Pardon </w:t>
      </w:r>
      <w:r>
        <w:rPr>
          <w:rFonts w:ascii="Tahoma" w:hAnsi="Tahoma" w:cs="Tahoma"/>
        </w:rPr>
        <w:t xml:space="preserve">– </w:t>
      </w:r>
      <w:bookmarkStart w:id="3" w:name="_Hlk47777869"/>
      <w:bookmarkStart w:id="4" w:name="_Hlk36707316"/>
      <w:bookmarkStart w:id="5" w:name="_Hlk34387092"/>
      <w:bookmarkStart w:id="6" w:name="_Hlk44058760"/>
      <w:bookmarkStart w:id="7" w:name="_Hlk47089591"/>
      <w:r w:rsidRPr="00292061">
        <w:rPr>
          <w:rFonts w:ascii="Tahoma" w:hAnsi="Tahoma" w:cs="Tahoma"/>
          <w:bCs/>
        </w:rPr>
        <w:t xml:space="preserve">Therefore, since we have been justified by faith, we have peace with God through our Lord Jesus Christ. Through him we have also obtained access by faith into this grace in which we stand, and we rejoice in hope of the glory of God. </w:t>
      </w:r>
      <w:r w:rsidRPr="00292061">
        <w:rPr>
          <w:rFonts w:ascii="Tahoma" w:hAnsi="Tahoma" w:cs="Tahoma"/>
          <w:bCs/>
        </w:rPr>
        <w:tab/>
        <w:t>Romans 5:1-2</w:t>
      </w:r>
      <w:bookmarkEnd w:id="3"/>
    </w:p>
    <w:bookmarkEnd w:id="4"/>
    <w:p w14:paraId="29EE5017" w14:textId="77777777" w:rsidR="00B91CF7" w:rsidRDefault="00B91CF7" w:rsidP="00B91CF7">
      <w:pPr>
        <w:rPr>
          <w:rFonts w:ascii="Tahoma" w:hAnsi="Tahoma" w:cs="Tahoma"/>
          <w:bCs/>
        </w:rPr>
      </w:pPr>
      <w:r>
        <w:rPr>
          <w:rFonts w:ascii="Tahoma" w:hAnsi="Tahoma" w:cs="Tahoma"/>
          <w:b/>
          <w:bCs/>
        </w:rPr>
        <w:t>Exhortation to Give</w:t>
      </w:r>
      <w:r>
        <w:rPr>
          <w:rFonts w:ascii="Tahoma" w:hAnsi="Tahoma" w:cs="Tahoma"/>
        </w:rPr>
        <w:t xml:space="preserve"> – </w:t>
      </w:r>
      <w:bookmarkStart w:id="8" w:name="_Hlk33094403"/>
      <w:bookmarkEnd w:id="5"/>
      <w:bookmarkEnd w:id="6"/>
      <w:bookmarkEnd w:id="7"/>
      <w:r w:rsidRPr="00292061">
        <w:rPr>
          <w:rFonts w:ascii="Tahoma" w:hAnsi="Tahoma" w:cs="Tahoma"/>
          <w:bCs/>
        </w:rPr>
        <w:t>For you know the grace of our Lord Jesus Christ, that though he was rich, yet for your sake he became poor, so that you by his poverty might become rich. – 2 Cor. 8:9</w:t>
      </w:r>
    </w:p>
    <w:bookmarkEnd w:id="8"/>
    <w:p w14:paraId="2D653516" w14:textId="4260B115" w:rsidR="00EA1D3F" w:rsidRPr="00A778DE" w:rsidRDefault="00B91CF7" w:rsidP="00B91CF7">
      <w:pPr>
        <w:rPr>
          <w:rFonts w:ascii="Tahoma" w:hAnsi="Tahoma" w:cs="Tahoma"/>
        </w:rPr>
      </w:pPr>
      <w:r>
        <w:rPr>
          <w:rFonts w:ascii="Tahoma" w:hAnsi="Tahoma" w:cs="Tahoma"/>
          <w:b/>
          <w:bCs/>
        </w:rPr>
        <w:t>Collection with Prayer</w:t>
      </w:r>
      <w:r>
        <w:rPr>
          <w:rFonts w:ascii="Tahoma" w:hAnsi="Tahoma" w:cs="Tahoma"/>
        </w:rPr>
        <w:t xml:space="preserve"> </w:t>
      </w:r>
      <w:r w:rsidR="00093DFE">
        <w:rPr>
          <w:rFonts w:ascii="Tahoma" w:hAnsi="Tahoma" w:cs="Tahoma"/>
        </w:rPr>
        <w:tab/>
      </w:r>
      <w:r>
        <w:rPr>
          <w:rFonts w:ascii="Tahoma" w:hAnsi="Tahoma" w:cs="Tahoma"/>
        </w:rPr>
        <w:t xml:space="preserve">(Offertory: </w:t>
      </w:r>
      <w:r w:rsidR="000C1169">
        <w:rPr>
          <w:rFonts w:ascii="Tahoma" w:hAnsi="Tahoma" w:cs="Tahoma"/>
        </w:rPr>
        <w:t>NTH 355 We Are God’s People</w:t>
      </w:r>
      <w:r w:rsidR="0002559E">
        <w:rPr>
          <w:rFonts w:ascii="Tahoma" w:hAnsi="Tahoma" w:cs="Tahoma"/>
        </w:rPr>
        <w:t>)</w:t>
      </w:r>
    </w:p>
    <w:p w14:paraId="46E5E6B8" w14:textId="100DDFBB" w:rsidR="00B91CF7" w:rsidRDefault="00B91CF7" w:rsidP="00B91CF7">
      <w:pPr>
        <w:rPr>
          <w:rFonts w:ascii="Tahoma" w:hAnsi="Tahoma" w:cs="Tahoma"/>
        </w:rPr>
      </w:pPr>
      <w:r>
        <w:rPr>
          <w:rFonts w:ascii="Tahoma" w:hAnsi="Tahoma" w:cs="Tahoma"/>
          <w:b/>
          <w:bCs/>
        </w:rPr>
        <w:t>Doxology</w:t>
      </w:r>
      <w:r>
        <w:rPr>
          <w:rFonts w:ascii="Tahoma" w:hAnsi="Tahoma" w:cs="Tahoma"/>
        </w:rPr>
        <w:t xml:space="preserve"> – </w:t>
      </w:r>
      <w:r w:rsidR="00093DFE">
        <w:rPr>
          <w:rFonts w:ascii="Tahoma" w:hAnsi="Tahoma" w:cs="Tahoma"/>
        </w:rPr>
        <w:tab/>
      </w:r>
      <w:r w:rsidR="00093DFE">
        <w:rPr>
          <w:rFonts w:ascii="Tahoma" w:hAnsi="Tahoma" w:cs="Tahoma"/>
        </w:rPr>
        <w:tab/>
      </w:r>
      <w:r w:rsidR="00093DFE">
        <w:rPr>
          <w:rFonts w:ascii="Tahoma" w:hAnsi="Tahoma" w:cs="Tahoma"/>
        </w:rPr>
        <w:tab/>
      </w:r>
      <w:r w:rsidR="00093DFE">
        <w:rPr>
          <w:rFonts w:ascii="Tahoma" w:hAnsi="Tahoma" w:cs="Tahoma"/>
        </w:rPr>
        <w:tab/>
      </w:r>
      <w:r w:rsidR="00093DFE">
        <w:rPr>
          <w:rFonts w:ascii="Tahoma" w:hAnsi="Tahoma" w:cs="Tahoma"/>
        </w:rPr>
        <w:tab/>
      </w:r>
      <w:r w:rsidR="00093DFE">
        <w:rPr>
          <w:rFonts w:ascii="Tahoma" w:hAnsi="Tahoma" w:cs="Tahoma"/>
        </w:rPr>
        <w:tab/>
      </w:r>
      <w:r w:rsidRPr="00093DFE">
        <w:rPr>
          <w:rFonts w:ascii="Tahoma" w:hAnsi="Tahoma" w:cs="Tahoma"/>
          <w:b/>
          <w:bCs/>
          <w:u w:val="single"/>
        </w:rPr>
        <w:t>NTH 73</w:t>
      </w:r>
      <w:r w:rsidR="00A778DE">
        <w:rPr>
          <w:rFonts w:ascii="Tahoma" w:hAnsi="Tahoma" w:cs="Tahoma"/>
          <w:b/>
          <w:bCs/>
          <w:u w:val="single"/>
        </w:rPr>
        <w:t>2</w:t>
      </w:r>
    </w:p>
    <w:p w14:paraId="7CD0FA28" w14:textId="77777777" w:rsidR="00B91CF7" w:rsidRDefault="00B91CF7" w:rsidP="00B91CF7">
      <w:pPr>
        <w:pStyle w:val="BodyText2"/>
        <w:spacing w:line="276" w:lineRule="auto"/>
        <w:rPr>
          <w:rFonts w:ascii="Tahoma" w:hAnsi="Tahoma" w:cs="Tahoma"/>
        </w:rPr>
      </w:pPr>
      <w:r>
        <w:rPr>
          <w:rFonts w:ascii="Tahoma" w:hAnsi="Tahoma" w:cs="Tahoma"/>
          <w:b/>
          <w:bCs/>
        </w:rPr>
        <w:t>Pastoral Prayer</w:t>
      </w:r>
      <w:r>
        <w:rPr>
          <w:rFonts w:ascii="Tahoma" w:hAnsi="Tahoma" w:cs="Tahoma"/>
        </w:rPr>
        <w:t xml:space="preserve"> </w:t>
      </w:r>
    </w:p>
    <w:p w14:paraId="6A9D8E9C" w14:textId="169E48E5" w:rsidR="00093DFE" w:rsidRPr="0002559E" w:rsidRDefault="000C1169" w:rsidP="0002559E">
      <w:pPr>
        <w:contextualSpacing/>
        <w:rPr>
          <w:rFonts w:ascii="Tahoma" w:hAnsi="Tahoma" w:cs="Tahoma"/>
        </w:rPr>
      </w:pPr>
      <w:r>
        <w:rPr>
          <w:rFonts w:ascii="Tahoma" w:hAnsi="Tahoma" w:cs="Tahoma"/>
          <w:b/>
          <w:bCs/>
        </w:rPr>
        <w:t>Hymn of Preparation -</w:t>
      </w:r>
      <w:r w:rsidR="00B91CF7">
        <w:rPr>
          <w:rFonts w:ascii="Tahoma" w:hAnsi="Tahoma" w:cs="Tahoma"/>
        </w:rPr>
        <w:t xml:space="preserve"> </w:t>
      </w:r>
      <w:r w:rsidRPr="00A778DE">
        <w:rPr>
          <w:rFonts w:ascii="Tahoma" w:hAnsi="Tahoma" w:cs="Tahoma"/>
        </w:rPr>
        <w:t>NTH 358 For All the Saints</w:t>
      </w:r>
    </w:p>
    <w:p w14:paraId="0EA0AE1F" w14:textId="77777777" w:rsidR="00B91CF7" w:rsidRPr="0084185D" w:rsidRDefault="00B91CF7" w:rsidP="00B91CF7">
      <w:pPr>
        <w:contextualSpacing/>
        <w:rPr>
          <w:rFonts w:ascii="Tahoma" w:hAnsi="Tahoma" w:cs="Tahoma"/>
        </w:rPr>
      </w:pPr>
    </w:p>
    <w:p w14:paraId="768E6C42" w14:textId="49ABF117" w:rsidR="00901F8D" w:rsidRPr="00901F8D" w:rsidRDefault="00B91CF7" w:rsidP="00901F8D">
      <w:pPr>
        <w:contextualSpacing/>
        <w:rPr>
          <w:rFonts w:ascii="Tahoma" w:hAnsi="Tahoma" w:cs="Tahoma"/>
        </w:rPr>
      </w:pPr>
      <w:r>
        <w:rPr>
          <w:rFonts w:ascii="Tahoma" w:hAnsi="Tahoma" w:cs="Tahoma"/>
          <w:b/>
          <w:bCs/>
        </w:rPr>
        <w:t xml:space="preserve">Scripture Readings </w:t>
      </w:r>
      <w:r>
        <w:rPr>
          <w:rFonts w:ascii="Tahoma" w:hAnsi="Tahoma" w:cs="Tahoma"/>
        </w:rPr>
        <w:t xml:space="preserve">– </w:t>
      </w:r>
      <w:r w:rsidR="00901F8D" w:rsidRPr="00901F8D">
        <w:rPr>
          <w:rFonts w:ascii="Tahoma" w:hAnsi="Tahoma" w:cs="Tahoma"/>
        </w:rPr>
        <w:t>OT Psalm 132:1-18</w:t>
      </w:r>
      <w:r w:rsidR="00901F8D">
        <w:rPr>
          <w:rFonts w:ascii="Tahoma" w:hAnsi="Tahoma" w:cs="Tahoma"/>
        </w:rPr>
        <w:t xml:space="preserve"> </w:t>
      </w:r>
      <w:r w:rsidR="00901F8D" w:rsidRPr="00901F8D">
        <w:rPr>
          <w:rFonts w:ascii="Tahoma" w:hAnsi="Tahoma" w:cs="Tahoma"/>
        </w:rPr>
        <w:t>/ NT Luke 1:67-80</w:t>
      </w:r>
    </w:p>
    <w:p w14:paraId="4333CA14" w14:textId="77777777" w:rsidR="00B91CF7" w:rsidRPr="004B33ED" w:rsidRDefault="00B91CF7" w:rsidP="00B91CF7">
      <w:pPr>
        <w:pStyle w:val="Standard"/>
        <w:rPr>
          <w:rFonts w:ascii="Tahoma" w:hAnsi="Tahoma" w:cs="Tahoma"/>
          <w:bCs/>
          <w:iCs/>
          <w:sz w:val="22"/>
          <w:szCs w:val="22"/>
        </w:rPr>
      </w:pPr>
      <w:r w:rsidRPr="006D0C3A">
        <w:rPr>
          <w:rFonts w:ascii="Tahoma" w:hAnsi="Tahoma" w:cs="Tahoma"/>
          <w:b/>
          <w:bCs/>
          <w:sz w:val="22"/>
          <w:szCs w:val="22"/>
        </w:rPr>
        <w:t>Prayer for Illumination</w:t>
      </w:r>
      <w:r>
        <w:rPr>
          <w:rFonts w:ascii="Tahoma" w:hAnsi="Tahoma" w:cs="Tahoma"/>
          <w:b/>
          <w:bCs/>
        </w:rPr>
        <w:t xml:space="preserve"> </w:t>
      </w:r>
      <w:bookmarkStart w:id="9" w:name="_Hlk39994846"/>
    </w:p>
    <w:bookmarkEnd w:id="9"/>
    <w:p w14:paraId="34DC34A9" w14:textId="77777777" w:rsidR="00B91CF7" w:rsidRDefault="00B91CF7" w:rsidP="00B91CF7">
      <w:pPr>
        <w:spacing w:after="0"/>
        <w:rPr>
          <w:rFonts w:ascii="Tahoma" w:hAnsi="Tahoma" w:cs="Tahoma"/>
          <w:b/>
          <w:bCs/>
        </w:rPr>
      </w:pPr>
    </w:p>
    <w:p w14:paraId="02DF517B" w14:textId="5B0D75C5" w:rsidR="00B91CF7" w:rsidRPr="00643F0F" w:rsidRDefault="00B91CF7" w:rsidP="0002559E">
      <w:pPr>
        <w:spacing w:after="0"/>
        <w:rPr>
          <w:rFonts w:ascii="Tahoma" w:hAnsi="Tahoma" w:cs="Tahoma"/>
        </w:rPr>
      </w:pPr>
      <w:r>
        <w:rPr>
          <w:rFonts w:ascii="Tahoma" w:hAnsi="Tahoma" w:cs="Tahoma"/>
          <w:b/>
          <w:bCs/>
        </w:rPr>
        <w:t>Sermon</w:t>
      </w:r>
      <w:r w:rsidRPr="009C1F61">
        <w:rPr>
          <w:rFonts w:ascii="Tahoma" w:hAnsi="Tahoma" w:cs="Tahoma"/>
        </w:rPr>
        <w:t xml:space="preserve"> </w:t>
      </w:r>
      <w:r w:rsidR="00901F8D">
        <w:rPr>
          <w:rFonts w:ascii="Tahoma" w:hAnsi="Tahoma" w:cs="Tahoma"/>
        </w:rPr>
        <w:t xml:space="preserve">– </w:t>
      </w:r>
      <w:r w:rsidR="00901F8D" w:rsidRPr="00901F8D">
        <w:rPr>
          <w:rFonts w:ascii="Tahoma" w:hAnsi="Tahoma" w:cs="Tahoma"/>
        </w:rPr>
        <w:t>Title</w:t>
      </w:r>
      <w:r w:rsidR="00901F8D">
        <w:rPr>
          <w:rFonts w:ascii="Tahoma" w:hAnsi="Tahoma" w:cs="Tahoma"/>
        </w:rPr>
        <w:t>:</w:t>
      </w:r>
      <w:r w:rsidR="00901F8D" w:rsidRPr="00901F8D">
        <w:rPr>
          <w:rFonts w:ascii="Tahoma" w:hAnsi="Tahoma" w:cs="Tahoma"/>
        </w:rPr>
        <w:t xml:space="preserve"> “The Failure of Nerve &amp; The Light of the World”</w:t>
      </w:r>
    </w:p>
    <w:p w14:paraId="12973330" w14:textId="77777777" w:rsidR="00B91CF7" w:rsidRPr="007D0249" w:rsidRDefault="00B91CF7" w:rsidP="00B91CF7">
      <w:pPr>
        <w:spacing w:after="0"/>
        <w:rPr>
          <w:rFonts w:ascii="Tahoma" w:hAnsi="Tahoma" w:cs="Tahoma"/>
        </w:rPr>
      </w:pPr>
    </w:p>
    <w:p w14:paraId="2C5D7925" w14:textId="66286FD0" w:rsidR="00B91CF7" w:rsidRPr="00D54053" w:rsidRDefault="00B91CF7" w:rsidP="00B91CF7">
      <w:pPr>
        <w:spacing w:after="0"/>
        <w:rPr>
          <w:rFonts w:ascii="Tahoma" w:hAnsi="Tahoma" w:cs="Tahoma"/>
        </w:rPr>
      </w:pPr>
      <w:r w:rsidRPr="00E20DB2">
        <w:rPr>
          <w:rFonts w:ascii="Tahoma" w:hAnsi="Tahoma" w:cs="Tahoma"/>
          <w:b/>
          <w:bCs/>
        </w:rPr>
        <w:t>Prayer of Application</w:t>
      </w:r>
    </w:p>
    <w:p w14:paraId="0F975171" w14:textId="7A5BD5F1" w:rsidR="00A778DE" w:rsidRPr="00A778DE" w:rsidRDefault="001E231C" w:rsidP="00A778DE">
      <w:pPr>
        <w:spacing w:before="240" w:after="0"/>
        <w:rPr>
          <w:rFonts w:ascii="Tahoma" w:hAnsi="Tahoma" w:cs="Tahoma"/>
          <w:b/>
          <w:bCs/>
          <w:u w:val="single"/>
        </w:rPr>
      </w:pPr>
      <w:r>
        <w:rPr>
          <w:rFonts w:ascii="Tahoma" w:hAnsi="Tahoma" w:cs="Tahoma"/>
          <w:b/>
          <w:bCs/>
        </w:rPr>
        <w:t>Hymn</w:t>
      </w:r>
      <w:r w:rsidR="00B91CF7">
        <w:rPr>
          <w:rFonts w:ascii="Tahoma" w:hAnsi="Tahoma" w:cs="Tahoma"/>
          <w:b/>
          <w:bCs/>
        </w:rPr>
        <w:t xml:space="preserve"> of Response</w:t>
      </w:r>
      <w:r w:rsidR="00B91CF7">
        <w:rPr>
          <w:rFonts w:ascii="Tahoma" w:hAnsi="Tahoma" w:cs="Tahoma"/>
        </w:rPr>
        <w:t xml:space="preserve"> – </w:t>
      </w:r>
      <w:r w:rsidR="00AB7075">
        <w:rPr>
          <w:rFonts w:ascii="Tahoma" w:hAnsi="Tahoma" w:cs="Tahoma"/>
        </w:rPr>
        <w:t>Trinity Psalter Hymnal 277---Before the Throne of God Above</w:t>
      </w:r>
    </w:p>
    <w:p w14:paraId="75362CDA" w14:textId="77777777" w:rsidR="00A778DE" w:rsidRDefault="00A778DE" w:rsidP="00EA1D3F">
      <w:pPr>
        <w:spacing w:after="0"/>
        <w:rPr>
          <w:rFonts w:ascii="Tahoma" w:hAnsi="Tahoma" w:cs="Tahoma"/>
          <w:b/>
          <w:bCs/>
        </w:rPr>
      </w:pPr>
    </w:p>
    <w:p w14:paraId="7B0BE100" w14:textId="6812F9B2" w:rsidR="00301810" w:rsidRPr="00EA1D3F" w:rsidRDefault="00901F8D" w:rsidP="00EA1D3F">
      <w:pPr>
        <w:spacing w:after="0"/>
        <w:rPr>
          <w:rFonts w:ascii="Tahoma" w:hAnsi="Tahoma" w:cs="Tahoma"/>
          <w:b/>
          <w:bCs/>
        </w:rPr>
      </w:pPr>
      <w:r>
        <w:rPr>
          <w:rFonts w:ascii="Tahoma" w:hAnsi="Tahoma" w:cs="Tahoma"/>
          <w:b/>
          <w:bCs/>
        </w:rPr>
        <w:t xml:space="preserve">Closing Prayer – </w:t>
      </w:r>
    </w:p>
    <w:sectPr w:rsidR="00301810" w:rsidRPr="00EA1D3F" w:rsidSect="00093DF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A640FB"/>
    <w:multiLevelType w:val="hybridMultilevel"/>
    <w:tmpl w:val="7EB440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B21124"/>
    <w:multiLevelType w:val="hybridMultilevel"/>
    <w:tmpl w:val="C0E46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4"/>
  </w:num>
  <w:num w:numId="3" w16cid:durableId="209533629">
    <w:abstractNumId w:val="5"/>
  </w:num>
  <w:num w:numId="4" w16cid:durableId="1432817276">
    <w:abstractNumId w:val="7"/>
  </w:num>
  <w:num w:numId="5" w16cid:durableId="1612317174">
    <w:abstractNumId w:val="17"/>
  </w:num>
  <w:num w:numId="6" w16cid:durableId="279342982">
    <w:abstractNumId w:val="24"/>
  </w:num>
  <w:num w:numId="7" w16cid:durableId="1408385803">
    <w:abstractNumId w:val="1"/>
  </w:num>
  <w:num w:numId="8" w16cid:durableId="1215384167">
    <w:abstractNumId w:val="18"/>
  </w:num>
  <w:num w:numId="9" w16cid:durableId="786197574">
    <w:abstractNumId w:val="15"/>
  </w:num>
  <w:num w:numId="10" w16cid:durableId="1913854060">
    <w:abstractNumId w:val="0"/>
  </w:num>
  <w:num w:numId="11" w16cid:durableId="1423991968">
    <w:abstractNumId w:val="4"/>
  </w:num>
  <w:num w:numId="12" w16cid:durableId="61800634">
    <w:abstractNumId w:val="2"/>
  </w:num>
  <w:num w:numId="13" w16cid:durableId="1693073467">
    <w:abstractNumId w:val="23"/>
  </w:num>
  <w:num w:numId="14" w16cid:durableId="353269714">
    <w:abstractNumId w:val="6"/>
  </w:num>
  <w:num w:numId="15" w16cid:durableId="504515243">
    <w:abstractNumId w:val="12"/>
  </w:num>
  <w:num w:numId="16" w16cid:durableId="1166552855">
    <w:abstractNumId w:val="8"/>
  </w:num>
  <w:num w:numId="17" w16cid:durableId="1992053653">
    <w:abstractNumId w:val="19"/>
  </w:num>
  <w:num w:numId="18" w16cid:durableId="102961643">
    <w:abstractNumId w:val="13"/>
  </w:num>
  <w:num w:numId="19" w16cid:durableId="2057463895">
    <w:abstractNumId w:val="11"/>
  </w:num>
  <w:num w:numId="20" w16cid:durableId="1169710224">
    <w:abstractNumId w:val="16"/>
  </w:num>
  <w:num w:numId="21" w16cid:durableId="477114411">
    <w:abstractNumId w:val="10"/>
  </w:num>
  <w:num w:numId="22" w16cid:durableId="1993024635">
    <w:abstractNumId w:val="9"/>
  </w:num>
  <w:num w:numId="23" w16cid:durableId="1737241031">
    <w:abstractNumId w:val="22"/>
  </w:num>
  <w:num w:numId="24" w16cid:durableId="410929818">
    <w:abstractNumId w:val="20"/>
  </w:num>
  <w:num w:numId="25" w16cid:durableId="1497499850">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559E"/>
    <w:rsid w:val="00026602"/>
    <w:rsid w:val="0003211E"/>
    <w:rsid w:val="000333F6"/>
    <w:rsid w:val="00036BE7"/>
    <w:rsid w:val="00037FBD"/>
    <w:rsid w:val="00043B08"/>
    <w:rsid w:val="00045C4E"/>
    <w:rsid w:val="00047586"/>
    <w:rsid w:val="00055252"/>
    <w:rsid w:val="000554F1"/>
    <w:rsid w:val="000554FF"/>
    <w:rsid w:val="000719BC"/>
    <w:rsid w:val="00075E98"/>
    <w:rsid w:val="00085167"/>
    <w:rsid w:val="000928BE"/>
    <w:rsid w:val="00093DFE"/>
    <w:rsid w:val="000955D6"/>
    <w:rsid w:val="00095B3F"/>
    <w:rsid w:val="000A04E2"/>
    <w:rsid w:val="000A3672"/>
    <w:rsid w:val="000A5F05"/>
    <w:rsid w:val="000B09D4"/>
    <w:rsid w:val="000B4A63"/>
    <w:rsid w:val="000B6399"/>
    <w:rsid w:val="000B7F0E"/>
    <w:rsid w:val="000C1169"/>
    <w:rsid w:val="000C2CFC"/>
    <w:rsid w:val="000C5F2E"/>
    <w:rsid w:val="000C67CF"/>
    <w:rsid w:val="000C7A83"/>
    <w:rsid w:val="000D41F7"/>
    <w:rsid w:val="000D57DD"/>
    <w:rsid w:val="000E1190"/>
    <w:rsid w:val="000E55E7"/>
    <w:rsid w:val="000E7562"/>
    <w:rsid w:val="0010022D"/>
    <w:rsid w:val="001004BD"/>
    <w:rsid w:val="00104AA7"/>
    <w:rsid w:val="00111BA4"/>
    <w:rsid w:val="00111F74"/>
    <w:rsid w:val="001328C9"/>
    <w:rsid w:val="00141B25"/>
    <w:rsid w:val="0014202B"/>
    <w:rsid w:val="001473E0"/>
    <w:rsid w:val="001521FC"/>
    <w:rsid w:val="00153317"/>
    <w:rsid w:val="0016133C"/>
    <w:rsid w:val="001621DE"/>
    <w:rsid w:val="00165BA0"/>
    <w:rsid w:val="001668B1"/>
    <w:rsid w:val="0016778F"/>
    <w:rsid w:val="001818FD"/>
    <w:rsid w:val="001820EE"/>
    <w:rsid w:val="00184066"/>
    <w:rsid w:val="001848C3"/>
    <w:rsid w:val="00187DA2"/>
    <w:rsid w:val="00192CD6"/>
    <w:rsid w:val="001A74ED"/>
    <w:rsid w:val="001B2D0B"/>
    <w:rsid w:val="001D52A8"/>
    <w:rsid w:val="001D5F3A"/>
    <w:rsid w:val="001E0812"/>
    <w:rsid w:val="001E138C"/>
    <w:rsid w:val="001E231C"/>
    <w:rsid w:val="001E3260"/>
    <w:rsid w:val="001E39E3"/>
    <w:rsid w:val="001E6D8B"/>
    <w:rsid w:val="001E7C4F"/>
    <w:rsid w:val="001F1D82"/>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5889"/>
    <w:rsid w:val="00276FC5"/>
    <w:rsid w:val="0028420A"/>
    <w:rsid w:val="0029060C"/>
    <w:rsid w:val="002A5A32"/>
    <w:rsid w:val="002B21F4"/>
    <w:rsid w:val="002B52D5"/>
    <w:rsid w:val="002C2C3A"/>
    <w:rsid w:val="002C5332"/>
    <w:rsid w:val="002C54B2"/>
    <w:rsid w:val="002D5C73"/>
    <w:rsid w:val="002D6CFD"/>
    <w:rsid w:val="002E2A33"/>
    <w:rsid w:val="002F1529"/>
    <w:rsid w:val="0030107C"/>
    <w:rsid w:val="00301810"/>
    <w:rsid w:val="00304AA7"/>
    <w:rsid w:val="0030673A"/>
    <w:rsid w:val="00307BEC"/>
    <w:rsid w:val="00320BDF"/>
    <w:rsid w:val="0033456F"/>
    <w:rsid w:val="0034215C"/>
    <w:rsid w:val="003510AB"/>
    <w:rsid w:val="00352702"/>
    <w:rsid w:val="003549E0"/>
    <w:rsid w:val="00363167"/>
    <w:rsid w:val="003841AB"/>
    <w:rsid w:val="003943E1"/>
    <w:rsid w:val="003950C1"/>
    <w:rsid w:val="00397E34"/>
    <w:rsid w:val="003A22DF"/>
    <w:rsid w:val="003A351B"/>
    <w:rsid w:val="003A59EC"/>
    <w:rsid w:val="003A645B"/>
    <w:rsid w:val="003B1434"/>
    <w:rsid w:val="003B369C"/>
    <w:rsid w:val="003B3C0D"/>
    <w:rsid w:val="003B679A"/>
    <w:rsid w:val="003C0191"/>
    <w:rsid w:val="003C1875"/>
    <w:rsid w:val="003C232E"/>
    <w:rsid w:val="003C370B"/>
    <w:rsid w:val="003C575F"/>
    <w:rsid w:val="003D19C5"/>
    <w:rsid w:val="003F0140"/>
    <w:rsid w:val="003F53AC"/>
    <w:rsid w:val="004067A1"/>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B18B8"/>
    <w:rsid w:val="004B4AD3"/>
    <w:rsid w:val="004C041B"/>
    <w:rsid w:val="004C38B8"/>
    <w:rsid w:val="004D2074"/>
    <w:rsid w:val="004D43E7"/>
    <w:rsid w:val="004E0752"/>
    <w:rsid w:val="004E5818"/>
    <w:rsid w:val="004F588D"/>
    <w:rsid w:val="004F610D"/>
    <w:rsid w:val="00500FBA"/>
    <w:rsid w:val="0050664D"/>
    <w:rsid w:val="0051185F"/>
    <w:rsid w:val="00513B75"/>
    <w:rsid w:val="00513EC8"/>
    <w:rsid w:val="0051723A"/>
    <w:rsid w:val="0052030A"/>
    <w:rsid w:val="005220EB"/>
    <w:rsid w:val="00540019"/>
    <w:rsid w:val="0054009E"/>
    <w:rsid w:val="005516C4"/>
    <w:rsid w:val="005563A9"/>
    <w:rsid w:val="0057273E"/>
    <w:rsid w:val="00572EEE"/>
    <w:rsid w:val="00573EF8"/>
    <w:rsid w:val="0057764A"/>
    <w:rsid w:val="00597FE9"/>
    <w:rsid w:val="005A442A"/>
    <w:rsid w:val="005B21C0"/>
    <w:rsid w:val="005C5611"/>
    <w:rsid w:val="005C69DB"/>
    <w:rsid w:val="005D139E"/>
    <w:rsid w:val="005D1730"/>
    <w:rsid w:val="005D5077"/>
    <w:rsid w:val="005E16EF"/>
    <w:rsid w:val="005F0963"/>
    <w:rsid w:val="005F5115"/>
    <w:rsid w:val="005F7219"/>
    <w:rsid w:val="006008F4"/>
    <w:rsid w:val="00600E48"/>
    <w:rsid w:val="00606042"/>
    <w:rsid w:val="006105B9"/>
    <w:rsid w:val="00611FFF"/>
    <w:rsid w:val="00612517"/>
    <w:rsid w:val="00612BF4"/>
    <w:rsid w:val="00615A20"/>
    <w:rsid w:val="006231EA"/>
    <w:rsid w:val="00625EFC"/>
    <w:rsid w:val="006318CD"/>
    <w:rsid w:val="006333F0"/>
    <w:rsid w:val="00635816"/>
    <w:rsid w:val="0064046F"/>
    <w:rsid w:val="0065046A"/>
    <w:rsid w:val="0065759E"/>
    <w:rsid w:val="00657772"/>
    <w:rsid w:val="00661E35"/>
    <w:rsid w:val="00662B01"/>
    <w:rsid w:val="00663630"/>
    <w:rsid w:val="0066488E"/>
    <w:rsid w:val="0066507C"/>
    <w:rsid w:val="00665D9A"/>
    <w:rsid w:val="0066723D"/>
    <w:rsid w:val="00673E99"/>
    <w:rsid w:val="006749D4"/>
    <w:rsid w:val="00687725"/>
    <w:rsid w:val="00694FEF"/>
    <w:rsid w:val="006968A7"/>
    <w:rsid w:val="006B6CD0"/>
    <w:rsid w:val="006B7EE7"/>
    <w:rsid w:val="006C00E8"/>
    <w:rsid w:val="006D0C3A"/>
    <w:rsid w:val="006D0F4A"/>
    <w:rsid w:val="006D1D67"/>
    <w:rsid w:val="006D244C"/>
    <w:rsid w:val="006D378A"/>
    <w:rsid w:val="006E1D18"/>
    <w:rsid w:val="006F095E"/>
    <w:rsid w:val="006F3353"/>
    <w:rsid w:val="006F55D2"/>
    <w:rsid w:val="006F7943"/>
    <w:rsid w:val="00701D43"/>
    <w:rsid w:val="007038A3"/>
    <w:rsid w:val="00706E6A"/>
    <w:rsid w:val="00710D41"/>
    <w:rsid w:val="00720624"/>
    <w:rsid w:val="00727D1B"/>
    <w:rsid w:val="00727E14"/>
    <w:rsid w:val="00732D81"/>
    <w:rsid w:val="0073379A"/>
    <w:rsid w:val="00742109"/>
    <w:rsid w:val="00745624"/>
    <w:rsid w:val="0074567D"/>
    <w:rsid w:val="00750A67"/>
    <w:rsid w:val="00762252"/>
    <w:rsid w:val="00764D00"/>
    <w:rsid w:val="00770715"/>
    <w:rsid w:val="00775CC5"/>
    <w:rsid w:val="007767B4"/>
    <w:rsid w:val="00777352"/>
    <w:rsid w:val="00777552"/>
    <w:rsid w:val="00782AA1"/>
    <w:rsid w:val="007837E7"/>
    <w:rsid w:val="0078396B"/>
    <w:rsid w:val="00791294"/>
    <w:rsid w:val="00796051"/>
    <w:rsid w:val="007A19C0"/>
    <w:rsid w:val="007C06C8"/>
    <w:rsid w:val="007D3321"/>
    <w:rsid w:val="007D3AF4"/>
    <w:rsid w:val="007F3EA2"/>
    <w:rsid w:val="007F5A5A"/>
    <w:rsid w:val="007F5B11"/>
    <w:rsid w:val="007F6518"/>
    <w:rsid w:val="00813466"/>
    <w:rsid w:val="00824B76"/>
    <w:rsid w:val="00832CD6"/>
    <w:rsid w:val="00834B43"/>
    <w:rsid w:val="00837668"/>
    <w:rsid w:val="00837FA4"/>
    <w:rsid w:val="0084185D"/>
    <w:rsid w:val="008437C3"/>
    <w:rsid w:val="0085308A"/>
    <w:rsid w:val="00865956"/>
    <w:rsid w:val="008740A0"/>
    <w:rsid w:val="0088422A"/>
    <w:rsid w:val="00885AB5"/>
    <w:rsid w:val="0089352B"/>
    <w:rsid w:val="00894874"/>
    <w:rsid w:val="00894EA8"/>
    <w:rsid w:val="00897F79"/>
    <w:rsid w:val="008A10AD"/>
    <w:rsid w:val="008A4CC1"/>
    <w:rsid w:val="008A4E75"/>
    <w:rsid w:val="008A6B47"/>
    <w:rsid w:val="008B13D8"/>
    <w:rsid w:val="008B2C43"/>
    <w:rsid w:val="008C3550"/>
    <w:rsid w:val="008C3AD7"/>
    <w:rsid w:val="008E1CF0"/>
    <w:rsid w:val="008E79E2"/>
    <w:rsid w:val="008F18A7"/>
    <w:rsid w:val="008F3081"/>
    <w:rsid w:val="008F66D1"/>
    <w:rsid w:val="008F6ECE"/>
    <w:rsid w:val="00901C2C"/>
    <w:rsid w:val="00901F8D"/>
    <w:rsid w:val="009103CD"/>
    <w:rsid w:val="00913D4B"/>
    <w:rsid w:val="009231BE"/>
    <w:rsid w:val="00923B50"/>
    <w:rsid w:val="00924472"/>
    <w:rsid w:val="009249F0"/>
    <w:rsid w:val="00925A75"/>
    <w:rsid w:val="009261AB"/>
    <w:rsid w:val="00926C76"/>
    <w:rsid w:val="00935AAB"/>
    <w:rsid w:val="00936422"/>
    <w:rsid w:val="00940233"/>
    <w:rsid w:val="00942CCD"/>
    <w:rsid w:val="00943620"/>
    <w:rsid w:val="00944335"/>
    <w:rsid w:val="0094559D"/>
    <w:rsid w:val="00953DD3"/>
    <w:rsid w:val="0095444B"/>
    <w:rsid w:val="00961F76"/>
    <w:rsid w:val="0097496E"/>
    <w:rsid w:val="009956DE"/>
    <w:rsid w:val="009A0065"/>
    <w:rsid w:val="009A0A2C"/>
    <w:rsid w:val="009B01FA"/>
    <w:rsid w:val="009B240B"/>
    <w:rsid w:val="009B32AA"/>
    <w:rsid w:val="009B631F"/>
    <w:rsid w:val="009C183F"/>
    <w:rsid w:val="009C1F61"/>
    <w:rsid w:val="009C65F4"/>
    <w:rsid w:val="009D0F06"/>
    <w:rsid w:val="009D1831"/>
    <w:rsid w:val="009D7CF7"/>
    <w:rsid w:val="009F0EAF"/>
    <w:rsid w:val="009F1888"/>
    <w:rsid w:val="009F4A31"/>
    <w:rsid w:val="00A0130D"/>
    <w:rsid w:val="00A068C2"/>
    <w:rsid w:val="00A16528"/>
    <w:rsid w:val="00A31E15"/>
    <w:rsid w:val="00A36429"/>
    <w:rsid w:val="00A40CF9"/>
    <w:rsid w:val="00A411CB"/>
    <w:rsid w:val="00A42BDC"/>
    <w:rsid w:val="00A4319F"/>
    <w:rsid w:val="00A466DC"/>
    <w:rsid w:val="00A6736D"/>
    <w:rsid w:val="00A70D46"/>
    <w:rsid w:val="00A755EB"/>
    <w:rsid w:val="00A778DE"/>
    <w:rsid w:val="00A843A1"/>
    <w:rsid w:val="00A910CC"/>
    <w:rsid w:val="00A92413"/>
    <w:rsid w:val="00A94601"/>
    <w:rsid w:val="00A96C67"/>
    <w:rsid w:val="00AB1A57"/>
    <w:rsid w:val="00AB20D7"/>
    <w:rsid w:val="00AB4204"/>
    <w:rsid w:val="00AB7075"/>
    <w:rsid w:val="00AC0B27"/>
    <w:rsid w:val="00AC3D21"/>
    <w:rsid w:val="00AC6484"/>
    <w:rsid w:val="00AD12C0"/>
    <w:rsid w:val="00AD1FC5"/>
    <w:rsid w:val="00AD547B"/>
    <w:rsid w:val="00AE5647"/>
    <w:rsid w:val="00AF2B10"/>
    <w:rsid w:val="00AF5D4E"/>
    <w:rsid w:val="00B14A88"/>
    <w:rsid w:val="00B150E4"/>
    <w:rsid w:val="00B158E8"/>
    <w:rsid w:val="00B162D2"/>
    <w:rsid w:val="00B206E5"/>
    <w:rsid w:val="00B23FC5"/>
    <w:rsid w:val="00B26B61"/>
    <w:rsid w:val="00B336DD"/>
    <w:rsid w:val="00B342CE"/>
    <w:rsid w:val="00B36434"/>
    <w:rsid w:val="00B457C4"/>
    <w:rsid w:val="00B4727E"/>
    <w:rsid w:val="00B51764"/>
    <w:rsid w:val="00B52BCE"/>
    <w:rsid w:val="00B53CD4"/>
    <w:rsid w:val="00B650A1"/>
    <w:rsid w:val="00B73D71"/>
    <w:rsid w:val="00B747D9"/>
    <w:rsid w:val="00B83EA4"/>
    <w:rsid w:val="00B91CF7"/>
    <w:rsid w:val="00B94551"/>
    <w:rsid w:val="00B95A8D"/>
    <w:rsid w:val="00BA0509"/>
    <w:rsid w:val="00BA1C53"/>
    <w:rsid w:val="00BA4672"/>
    <w:rsid w:val="00BB5134"/>
    <w:rsid w:val="00BC0BA8"/>
    <w:rsid w:val="00BC2AFC"/>
    <w:rsid w:val="00BC4502"/>
    <w:rsid w:val="00BD0214"/>
    <w:rsid w:val="00BD0D91"/>
    <w:rsid w:val="00BD5653"/>
    <w:rsid w:val="00BD6421"/>
    <w:rsid w:val="00BD74AE"/>
    <w:rsid w:val="00BE028D"/>
    <w:rsid w:val="00BE10E2"/>
    <w:rsid w:val="00BE7722"/>
    <w:rsid w:val="00BF7387"/>
    <w:rsid w:val="00C01B00"/>
    <w:rsid w:val="00C01BB1"/>
    <w:rsid w:val="00C046C6"/>
    <w:rsid w:val="00C05892"/>
    <w:rsid w:val="00C06E25"/>
    <w:rsid w:val="00C13686"/>
    <w:rsid w:val="00C164E2"/>
    <w:rsid w:val="00C250E4"/>
    <w:rsid w:val="00C26EB1"/>
    <w:rsid w:val="00C35BF0"/>
    <w:rsid w:val="00C35E88"/>
    <w:rsid w:val="00C375CE"/>
    <w:rsid w:val="00C402DF"/>
    <w:rsid w:val="00C45A7F"/>
    <w:rsid w:val="00C47272"/>
    <w:rsid w:val="00C501D7"/>
    <w:rsid w:val="00C5186A"/>
    <w:rsid w:val="00C52D1C"/>
    <w:rsid w:val="00C52E26"/>
    <w:rsid w:val="00C6259A"/>
    <w:rsid w:val="00C71DA1"/>
    <w:rsid w:val="00C75993"/>
    <w:rsid w:val="00C969DF"/>
    <w:rsid w:val="00C97451"/>
    <w:rsid w:val="00CA79F9"/>
    <w:rsid w:val="00CC6156"/>
    <w:rsid w:val="00CC7B13"/>
    <w:rsid w:val="00CD003B"/>
    <w:rsid w:val="00CD49B2"/>
    <w:rsid w:val="00CD4B30"/>
    <w:rsid w:val="00CE2B83"/>
    <w:rsid w:val="00CF1083"/>
    <w:rsid w:val="00CF1F21"/>
    <w:rsid w:val="00CF4BE4"/>
    <w:rsid w:val="00CF6DA0"/>
    <w:rsid w:val="00D01581"/>
    <w:rsid w:val="00D15FDF"/>
    <w:rsid w:val="00D20C77"/>
    <w:rsid w:val="00D24293"/>
    <w:rsid w:val="00D36223"/>
    <w:rsid w:val="00D37A14"/>
    <w:rsid w:val="00D40F4B"/>
    <w:rsid w:val="00D44305"/>
    <w:rsid w:val="00D53411"/>
    <w:rsid w:val="00D54053"/>
    <w:rsid w:val="00D61E92"/>
    <w:rsid w:val="00D632CC"/>
    <w:rsid w:val="00D6744B"/>
    <w:rsid w:val="00D72C69"/>
    <w:rsid w:val="00D85CE5"/>
    <w:rsid w:val="00D85DE9"/>
    <w:rsid w:val="00D86A25"/>
    <w:rsid w:val="00D96288"/>
    <w:rsid w:val="00DA0B02"/>
    <w:rsid w:val="00DA2CAB"/>
    <w:rsid w:val="00DB09B0"/>
    <w:rsid w:val="00DB1988"/>
    <w:rsid w:val="00DC0E2E"/>
    <w:rsid w:val="00DC5D6A"/>
    <w:rsid w:val="00DD4589"/>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4645"/>
    <w:rsid w:val="00E37D8D"/>
    <w:rsid w:val="00E46485"/>
    <w:rsid w:val="00E553C3"/>
    <w:rsid w:val="00E6060E"/>
    <w:rsid w:val="00E6793A"/>
    <w:rsid w:val="00E706DA"/>
    <w:rsid w:val="00E70E93"/>
    <w:rsid w:val="00E76DB7"/>
    <w:rsid w:val="00EA1D3F"/>
    <w:rsid w:val="00EA7AF8"/>
    <w:rsid w:val="00EB10D2"/>
    <w:rsid w:val="00EB70B8"/>
    <w:rsid w:val="00EC44AE"/>
    <w:rsid w:val="00EC6931"/>
    <w:rsid w:val="00ED2C5D"/>
    <w:rsid w:val="00EE14F8"/>
    <w:rsid w:val="00EF11DA"/>
    <w:rsid w:val="00EF18BC"/>
    <w:rsid w:val="00EF32AE"/>
    <w:rsid w:val="00EF4733"/>
    <w:rsid w:val="00EF7635"/>
    <w:rsid w:val="00F01593"/>
    <w:rsid w:val="00F0399B"/>
    <w:rsid w:val="00F040F7"/>
    <w:rsid w:val="00F10E50"/>
    <w:rsid w:val="00F12D13"/>
    <w:rsid w:val="00F13020"/>
    <w:rsid w:val="00F14F82"/>
    <w:rsid w:val="00F16337"/>
    <w:rsid w:val="00F23874"/>
    <w:rsid w:val="00F247C0"/>
    <w:rsid w:val="00F326DA"/>
    <w:rsid w:val="00F34485"/>
    <w:rsid w:val="00F359C7"/>
    <w:rsid w:val="00F40B66"/>
    <w:rsid w:val="00F436D5"/>
    <w:rsid w:val="00F43E73"/>
    <w:rsid w:val="00F50877"/>
    <w:rsid w:val="00F56820"/>
    <w:rsid w:val="00F609AE"/>
    <w:rsid w:val="00F8096A"/>
    <w:rsid w:val="00F85B6D"/>
    <w:rsid w:val="00F85C36"/>
    <w:rsid w:val="00F85FE5"/>
    <w:rsid w:val="00F926CE"/>
    <w:rsid w:val="00F95E15"/>
    <w:rsid w:val="00FA3162"/>
    <w:rsid w:val="00FA3542"/>
    <w:rsid w:val="00FA417A"/>
    <w:rsid w:val="00FA50DA"/>
    <w:rsid w:val="00FA5203"/>
    <w:rsid w:val="00FB10A1"/>
    <w:rsid w:val="00FB2B50"/>
    <w:rsid w:val="00FB36A2"/>
    <w:rsid w:val="00FB3FAC"/>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paragraph" w:customStyle="1" w:styleId="Body">
    <w:name w:val="Body"/>
    <w:rsid w:val="0002559E"/>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2394924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42144106">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Ken Truscott</cp:lastModifiedBy>
  <cp:revision>8</cp:revision>
  <cp:lastPrinted>2024-06-08T18:55:00Z</cp:lastPrinted>
  <dcterms:created xsi:type="dcterms:W3CDTF">2026-05-09T14:24:00Z</dcterms:created>
  <dcterms:modified xsi:type="dcterms:W3CDTF">2026-06-12T13:16:00Z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87fe89a6-6d2f-4cb0-b63f-1671529a2861</vt:lpwstr>
  </property>
</Properties>
</file>